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F2AA" w14:textId="77777777" w:rsidR="00CC391A" w:rsidRPr="00F05E5D" w:rsidRDefault="00CC391A" w:rsidP="00384A4B">
      <w:pPr>
        <w:pStyle w:val="KeinLeerraum"/>
        <w:jc w:val="both"/>
        <w:rPr>
          <w:rFonts w:asciiTheme="majorHAnsi" w:hAnsiTheme="majorHAnsi"/>
          <w:b/>
        </w:rPr>
      </w:pPr>
      <w:r w:rsidRPr="00F05E5D">
        <w:rPr>
          <w:rFonts w:asciiTheme="majorHAnsi" w:hAnsiTheme="majorHAnsi"/>
          <w:b/>
        </w:rPr>
        <w:t>Media Advisory</w:t>
      </w:r>
      <w:r>
        <w:rPr>
          <w:rFonts w:asciiTheme="majorHAnsi" w:hAnsiTheme="majorHAnsi"/>
          <w:b/>
        </w:rPr>
        <w:t xml:space="preserve"> – For Immediate Release</w:t>
      </w:r>
    </w:p>
    <w:p w14:paraId="19693223" w14:textId="77777777" w:rsidR="00CC391A" w:rsidRDefault="00CC391A" w:rsidP="00384A4B">
      <w:pPr>
        <w:pStyle w:val="KeinLeerraum"/>
        <w:jc w:val="both"/>
        <w:rPr>
          <w:rFonts w:asciiTheme="majorHAnsi" w:hAnsiTheme="majorHAnsi"/>
          <w:b/>
        </w:rPr>
      </w:pPr>
      <w:r>
        <w:rPr>
          <w:rFonts w:asciiTheme="majorHAnsi" w:hAnsiTheme="majorHAnsi"/>
          <w:b/>
        </w:rPr>
        <w:t xml:space="preserve">Free Online Congress ‘WSC Spotlight: Maternal and Neonatal Sepsis’ - </w:t>
      </w:r>
      <w:r w:rsidRPr="00F05E5D">
        <w:rPr>
          <w:rFonts w:asciiTheme="majorHAnsi" w:hAnsiTheme="majorHAnsi"/>
          <w:b/>
        </w:rPr>
        <w:t>September 12</w:t>
      </w:r>
      <w:r w:rsidRPr="00F1381A">
        <w:rPr>
          <w:rFonts w:asciiTheme="majorHAnsi" w:hAnsiTheme="majorHAnsi"/>
          <w:b/>
          <w:vertAlign w:val="superscript"/>
        </w:rPr>
        <w:t>th</w:t>
      </w:r>
      <w:r w:rsidRPr="00F05E5D">
        <w:rPr>
          <w:rFonts w:asciiTheme="majorHAnsi" w:hAnsiTheme="majorHAnsi"/>
          <w:b/>
        </w:rPr>
        <w:t>, 2017</w:t>
      </w:r>
    </w:p>
    <w:p w14:paraId="73B51C0A" w14:textId="77777777" w:rsidR="00CC391A" w:rsidRDefault="00CC391A" w:rsidP="00384A4B">
      <w:pPr>
        <w:pStyle w:val="KeinLeerraum"/>
        <w:jc w:val="both"/>
        <w:rPr>
          <w:rFonts w:asciiTheme="majorHAnsi" w:hAnsiTheme="majorHAnsi"/>
          <w:b/>
        </w:rPr>
      </w:pPr>
      <w:r>
        <w:rPr>
          <w:rFonts w:asciiTheme="majorHAnsi" w:hAnsiTheme="majorHAnsi"/>
          <w:b/>
        </w:rPr>
        <w:t>World Sepsis Day – September 13</w:t>
      </w:r>
      <w:r w:rsidRPr="00F1381A">
        <w:rPr>
          <w:rFonts w:asciiTheme="majorHAnsi" w:hAnsiTheme="majorHAnsi"/>
          <w:b/>
          <w:vertAlign w:val="superscript"/>
        </w:rPr>
        <w:t>th</w:t>
      </w:r>
      <w:r>
        <w:rPr>
          <w:rFonts w:asciiTheme="majorHAnsi" w:hAnsiTheme="majorHAnsi"/>
          <w:b/>
        </w:rPr>
        <w:t>, 2017</w:t>
      </w:r>
    </w:p>
    <w:p w14:paraId="060195BC" w14:textId="77777777" w:rsidR="00CC391A" w:rsidRDefault="00CC391A" w:rsidP="00384A4B">
      <w:pPr>
        <w:pStyle w:val="KeinLeerraum"/>
        <w:jc w:val="both"/>
        <w:rPr>
          <w:rFonts w:asciiTheme="majorHAnsi" w:hAnsiTheme="majorHAnsi"/>
          <w:b/>
        </w:rPr>
      </w:pPr>
    </w:p>
    <w:p w14:paraId="05DA0892" w14:textId="77777777" w:rsidR="00CC391A" w:rsidRDefault="00CC391A" w:rsidP="00384A4B">
      <w:pPr>
        <w:pStyle w:val="KeinLeerraum"/>
        <w:jc w:val="both"/>
        <w:rPr>
          <w:rFonts w:asciiTheme="majorHAnsi" w:hAnsiTheme="majorHAnsi"/>
          <w:b/>
        </w:rPr>
      </w:pPr>
    </w:p>
    <w:p w14:paraId="18877028" w14:textId="3D62D8D5" w:rsidR="00CC391A" w:rsidRDefault="00CC391A" w:rsidP="00384A4B">
      <w:pPr>
        <w:pStyle w:val="KeinLeerraum"/>
        <w:jc w:val="both"/>
        <w:rPr>
          <w:rFonts w:asciiTheme="majorHAnsi" w:hAnsiTheme="majorHAnsi"/>
          <w:b/>
          <w:sz w:val="32"/>
          <w:szCs w:val="32"/>
        </w:rPr>
      </w:pPr>
      <w:r w:rsidRPr="00D03781">
        <w:rPr>
          <w:rFonts w:asciiTheme="majorHAnsi" w:hAnsiTheme="majorHAnsi"/>
          <w:b/>
          <w:sz w:val="32"/>
          <w:szCs w:val="32"/>
        </w:rPr>
        <w:t xml:space="preserve">World Sepsis </w:t>
      </w:r>
      <w:r w:rsidR="00A80147">
        <w:rPr>
          <w:rFonts w:asciiTheme="majorHAnsi" w:hAnsiTheme="majorHAnsi"/>
          <w:b/>
          <w:sz w:val="32"/>
          <w:szCs w:val="32"/>
        </w:rPr>
        <w:t xml:space="preserve">Day 2017 – </w:t>
      </w:r>
      <w:r w:rsidRPr="00D03781">
        <w:rPr>
          <w:rFonts w:asciiTheme="majorHAnsi" w:hAnsiTheme="majorHAnsi"/>
          <w:b/>
          <w:sz w:val="32"/>
          <w:szCs w:val="32"/>
        </w:rPr>
        <w:t>Preventable Maternal and Neonatal Sepsis a Critical Priority for WHO and Global Sepsis Allianc</w:t>
      </w:r>
      <w:r>
        <w:rPr>
          <w:rFonts w:asciiTheme="majorHAnsi" w:hAnsiTheme="majorHAnsi"/>
          <w:b/>
          <w:sz w:val="32"/>
          <w:szCs w:val="32"/>
        </w:rPr>
        <w:t>e</w:t>
      </w:r>
    </w:p>
    <w:p w14:paraId="1EE65AF7" w14:textId="77777777" w:rsidR="00CC391A" w:rsidRPr="00D03781" w:rsidRDefault="00CC391A" w:rsidP="00384A4B">
      <w:pPr>
        <w:pStyle w:val="KeinLeerraum"/>
        <w:jc w:val="both"/>
        <w:rPr>
          <w:rFonts w:asciiTheme="majorHAnsi" w:hAnsiTheme="majorHAnsi"/>
          <w:b/>
          <w:sz w:val="32"/>
          <w:szCs w:val="32"/>
        </w:rPr>
      </w:pPr>
    </w:p>
    <w:p w14:paraId="063C848F" w14:textId="77777777" w:rsidR="00CC391A" w:rsidRPr="00A17262" w:rsidRDefault="00CC391A" w:rsidP="00384A4B">
      <w:pPr>
        <w:pStyle w:val="KeinLeerraum"/>
        <w:jc w:val="both"/>
        <w:rPr>
          <w:rFonts w:asciiTheme="minorHAnsi" w:hAnsiTheme="minorHAnsi" w:cstheme="minorHAnsi"/>
          <w:b/>
        </w:rPr>
      </w:pPr>
    </w:p>
    <w:p w14:paraId="5AB618B8" w14:textId="1F8340B1" w:rsidR="00CC391A" w:rsidRPr="00A17262" w:rsidRDefault="00CC391A" w:rsidP="00384A4B">
      <w:pPr>
        <w:jc w:val="both"/>
        <w:rPr>
          <w:rFonts w:asciiTheme="minorHAnsi" w:hAnsiTheme="minorHAnsi" w:cstheme="minorHAnsi"/>
          <w:lang w:val="en-US"/>
        </w:rPr>
      </w:pPr>
      <w:r w:rsidRPr="00A17262">
        <w:rPr>
          <w:rFonts w:asciiTheme="minorHAnsi" w:hAnsiTheme="minorHAnsi" w:cstheme="minorHAnsi"/>
          <w:b/>
          <w:lang w:val="en-US"/>
        </w:rPr>
        <w:t>WORLD-SEPSIS-DAY.ORG [</w:t>
      </w:r>
      <w:r w:rsidRPr="00A17262">
        <w:rPr>
          <w:rFonts w:asciiTheme="minorHAnsi" w:hAnsiTheme="minorHAnsi" w:cstheme="minorHAnsi"/>
          <w:b/>
          <w:highlight w:val="yellow"/>
          <w:lang w:val="en-US"/>
        </w:rPr>
        <w:t>OR INSERT LOCATION OF YOUR SEPSIS TEAM</w:t>
      </w:r>
      <w:r w:rsidRPr="00A17262">
        <w:rPr>
          <w:rFonts w:asciiTheme="minorHAnsi" w:hAnsiTheme="minorHAnsi" w:cstheme="minorHAnsi"/>
          <w:b/>
          <w:lang w:val="en-US"/>
        </w:rPr>
        <w:t>]</w:t>
      </w:r>
      <w:r w:rsidRPr="00A17262">
        <w:rPr>
          <w:rFonts w:asciiTheme="minorHAnsi" w:hAnsiTheme="minorHAnsi" w:cstheme="minorHAnsi"/>
          <w:lang w:val="en-US"/>
        </w:rPr>
        <w:t xml:space="preserve"> </w:t>
      </w:r>
      <w:r w:rsidRPr="00A17262">
        <w:rPr>
          <w:rFonts w:asciiTheme="minorHAnsi" w:hAnsiTheme="minorHAnsi" w:cstheme="minorHAnsi"/>
          <w:lang w:val="en-US"/>
        </w:rPr>
        <w:softHyphen/>
        <w:t xml:space="preserve">– Undetected or poorly managed maternal infections have led to alarming rates of preventable sepsis, death or disability for both the mother and infant, during pregnancy and at the time of birth.  According to the Global Sepsis Alliance (GSA), infections leading to sepsis are responsible for about one fifth of the world’s annual 2.7 million neonatal deaths, and in South Asia and Sub-Saharan Africa, about 25 per cent of all neonatal deaths.  </w:t>
      </w:r>
    </w:p>
    <w:p w14:paraId="16DF4295" w14:textId="77777777" w:rsidR="00CC391A" w:rsidRPr="00A17262" w:rsidRDefault="00CC391A" w:rsidP="00384A4B">
      <w:pPr>
        <w:jc w:val="both"/>
        <w:rPr>
          <w:rFonts w:asciiTheme="minorHAnsi" w:hAnsiTheme="minorHAnsi" w:cstheme="minorHAnsi"/>
          <w:lang w:val="en-US"/>
        </w:rPr>
      </w:pPr>
      <w:r w:rsidRPr="00A17262">
        <w:rPr>
          <w:rFonts w:asciiTheme="minorHAnsi" w:hAnsiTheme="minorHAnsi" w:cstheme="minorHAnsi"/>
          <w:lang w:val="en-US"/>
        </w:rPr>
        <w:t>In an effort to reduce the global burden of preventable sepsis, the GSA and the World Health Organization (WHO) are co-hosting the ‘</w:t>
      </w:r>
      <w:r w:rsidRPr="00A17262">
        <w:rPr>
          <w:rFonts w:asciiTheme="minorHAnsi" w:hAnsiTheme="minorHAnsi" w:cstheme="minorHAnsi"/>
          <w:i/>
          <w:lang w:val="en-US"/>
        </w:rPr>
        <w:t>World Sepsis Congress Spotlight: Maternal and Neonatal Sepsis</w:t>
      </w:r>
      <w:r w:rsidRPr="00A17262">
        <w:rPr>
          <w:rFonts w:asciiTheme="minorHAnsi" w:hAnsiTheme="minorHAnsi" w:cstheme="minorHAnsi"/>
          <w:lang w:val="en-US"/>
        </w:rPr>
        <w:t>’ on Tuesday, September 12 -- one day before the sixth annual World Sepsis Day on September 13.</w:t>
      </w:r>
    </w:p>
    <w:p w14:paraId="0E0A0BA6" w14:textId="77777777" w:rsidR="00CC391A" w:rsidRPr="00A17262" w:rsidRDefault="00CC391A" w:rsidP="00384A4B">
      <w:pPr>
        <w:pStyle w:val="StandardWeb"/>
        <w:jc w:val="both"/>
        <w:rPr>
          <w:rFonts w:asciiTheme="minorHAnsi" w:hAnsiTheme="minorHAnsi" w:cstheme="minorHAnsi"/>
          <w:lang w:val="en-US"/>
        </w:rPr>
      </w:pPr>
      <w:r w:rsidRPr="00A17262">
        <w:rPr>
          <w:rFonts w:asciiTheme="minorHAnsi" w:eastAsiaTheme="minorHAnsi" w:hAnsiTheme="minorHAnsi" w:cstheme="minorHAnsi"/>
          <w:lang w:val="en-CA"/>
        </w:rPr>
        <w:t xml:space="preserve">Sepsis, one of the most prevalent but misdiagnosed, deadly diseases, was established as a global priority by the WHO in May when it </w:t>
      </w:r>
      <w:r w:rsidRPr="00A17262">
        <w:rPr>
          <w:rFonts w:asciiTheme="minorHAnsi" w:hAnsiTheme="minorHAnsi" w:cstheme="minorHAnsi"/>
          <w:lang w:val="en-US"/>
        </w:rPr>
        <w:t>adopted the resolution to improve, prevent, diagnose, and manage sepsis through a series of actions directed at developed and developing countries around the world.  The resolution urges the 194 United Nation Member States to implement appropriate measures to reduce the human and health economic burden of sepsis by 2020.</w:t>
      </w:r>
    </w:p>
    <w:p w14:paraId="326D97A7" w14:textId="77777777" w:rsidR="00CC391A" w:rsidRPr="00A17262" w:rsidRDefault="00CC391A" w:rsidP="00384A4B">
      <w:pPr>
        <w:jc w:val="both"/>
        <w:rPr>
          <w:rFonts w:asciiTheme="minorHAnsi" w:hAnsiTheme="minorHAnsi" w:cstheme="minorHAnsi"/>
          <w:lang w:val="en-US"/>
        </w:rPr>
      </w:pPr>
      <w:r w:rsidRPr="00A17262">
        <w:rPr>
          <w:rFonts w:asciiTheme="minorHAnsi" w:hAnsiTheme="minorHAnsi" w:cstheme="minorHAnsi"/>
          <w:lang w:val="en-US"/>
        </w:rPr>
        <w:t>The online conference will bring together international experts and health care authorities, renowned clinical scientists, researchers, NGOs, policy makers, patients, patient advocate groups, and pioneers in maternal and newborn care.</w:t>
      </w:r>
    </w:p>
    <w:p w14:paraId="315FABEC" w14:textId="77777777" w:rsidR="00CC391A" w:rsidRPr="00A17262" w:rsidRDefault="00CC391A" w:rsidP="00384A4B">
      <w:pPr>
        <w:jc w:val="both"/>
        <w:rPr>
          <w:rFonts w:asciiTheme="minorHAnsi" w:hAnsiTheme="minorHAnsi" w:cstheme="minorHAnsi"/>
          <w:lang w:val="en-US"/>
        </w:rPr>
      </w:pPr>
      <w:r w:rsidRPr="00A17262">
        <w:rPr>
          <w:rFonts w:asciiTheme="minorHAnsi" w:hAnsiTheme="minorHAnsi" w:cstheme="minorHAnsi"/>
          <w:lang w:val="en-US"/>
        </w:rPr>
        <w:t>Experts will report on a number of issues at the World Sepsis Congress Spotlight; specifically, that under-reporting of sepsis and poor recognition of sepsis symptoms result in a significant underestimation of the burden of maternal and neonatal death from sepsis. In the Western world, an increase in invasive group A streptococcal infections is attributed to the higher rates of sepsis, while susceptibility to infection is further complicated by increasing rates of caesarean section and obesity.</w:t>
      </w:r>
    </w:p>
    <w:p w14:paraId="3E5356CC" w14:textId="77777777" w:rsidR="00CC391A" w:rsidRPr="00A17262" w:rsidRDefault="00CC391A" w:rsidP="00384A4B">
      <w:pPr>
        <w:jc w:val="both"/>
        <w:rPr>
          <w:rFonts w:asciiTheme="minorHAnsi" w:hAnsiTheme="minorHAnsi" w:cstheme="minorHAnsi"/>
          <w:lang w:val="en-US"/>
        </w:rPr>
      </w:pPr>
      <w:r w:rsidRPr="00A17262">
        <w:rPr>
          <w:rFonts w:asciiTheme="minorHAnsi" w:hAnsiTheme="minorHAnsi" w:cstheme="minorHAnsi"/>
          <w:lang w:val="en-US"/>
        </w:rPr>
        <w:t xml:space="preserve">In developing countries, the increase in vaccination compliance has averted the deaths of over seven million children annually, according to a report to be </w:t>
      </w:r>
      <w:r w:rsidRPr="00A17262">
        <w:rPr>
          <w:rFonts w:asciiTheme="minorHAnsi" w:hAnsiTheme="minorHAnsi" w:cstheme="minorHAnsi"/>
          <w:lang w:val="en-US"/>
        </w:rPr>
        <w:lastRenderedPageBreak/>
        <w:t>presented at the Congress by Dr. Anuradha Gupta, Deputy CEO, of Switzerland’s GAVI, the Vaccine Alliance.</w:t>
      </w:r>
    </w:p>
    <w:p w14:paraId="1E35B6B0" w14:textId="1ED5DB78" w:rsidR="00CC391A" w:rsidRPr="00A17262" w:rsidRDefault="00CC391A" w:rsidP="00384A4B">
      <w:pPr>
        <w:jc w:val="both"/>
        <w:rPr>
          <w:rFonts w:asciiTheme="minorHAnsi" w:hAnsiTheme="minorHAnsi" w:cstheme="minorHAnsi"/>
          <w:lang w:val="en-US"/>
        </w:rPr>
      </w:pPr>
      <w:r w:rsidRPr="00A17262">
        <w:rPr>
          <w:rFonts w:asciiTheme="minorHAnsi" w:hAnsiTheme="minorHAnsi" w:cstheme="minorHAnsi"/>
          <w:lang w:val="en-US"/>
        </w:rPr>
        <w:t>Sepsis, commonly referred to as ‘blood poisoning’, is the life-threatening condition that arises when the body’s response to infection results in organ dysfunction or failure.  Sepsis is often confused with other conditions in its early stages, with delayed recognition of the signs and symptoms quickly leading to multi-system organ failure and ultimately death.</w:t>
      </w:r>
    </w:p>
    <w:p w14:paraId="0099291F" w14:textId="0ECB31C1" w:rsidR="00CC391A" w:rsidRPr="00A17262" w:rsidRDefault="00CC391A" w:rsidP="00384A4B">
      <w:pPr>
        <w:jc w:val="both"/>
        <w:rPr>
          <w:rFonts w:asciiTheme="minorHAnsi" w:hAnsiTheme="minorHAnsi" w:cstheme="minorHAnsi"/>
          <w:lang w:val="en-US"/>
        </w:rPr>
      </w:pPr>
    </w:p>
    <w:p w14:paraId="0DAE4AF8" w14:textId="6F1E6462" w:rsidR="00CC391A" w:rsidRPr="00A17262" w:rsidRDefault="00CC391A" w:rsidP="00384A4B">
      <w:pPr>
        <w:jc w:val="both"/>
        <w:rPr>
          <w:rFonts w:asciiTheme="minorHAnsi" w:hAnsiTheme="minorHAnsi" w:cstheme="minorHAnsi"/>
          <w:b/>
          <w:lang w:val="en-US"/>
        </w:rPr>
      </w:pPr>
      <w:r w:rsidRPr="00A17262">
        <w:rPr>
          <w:rFonts w:asciiTheme="minorHAnsi" w:hAnsiTheme="minorHAnsi" w:cstheme="minorHAnsi"/>
          <w:b/>
          <w:lang w:val="en-US"/>
        </w:rPr>
        <w:t>QUOTES</w:t>
      </w:r>
    </w:p>
    <w:p w14:paraId="7BFE0839" w14:textId="77777777" w:rsidR="00CC391A" w:rsidRPr="00A17262" w:rsidRDefault="00CC391A" w:rsidP="00384A4B">
      <w:pPr>
        <w:jc w:val="both"/>
        <w:rPr>
          <w:rFonts w:asciiTheme="minorHAnsi" w:hAnsiTheme="minorHAnsi" w:cstheme="minorHAnsi"/>
          <w:b/>
          <w:lang w:val="en-US"/>
        </w:rPr>
      </w:pPr>
    </w:p>
    <w:p w14:paraId="727EB514" w14:textId="77777777" w:rsidR="00CC391A" w:rsidRPr="00A17262" w:rsidRDefault="00CC391A" w:rsidP="00384A4B">
      <w:pPr>
        <w:jc w:val="both"/>
        <w:rPr>
          <w:rFonts w:asciiTheme="minorHAnsi" w:hAnsiTheme="minorHAnsi" w:cstheme="minorHAnsi"/>
          <w:lang w:val="en-US"/>
        </w:rPr>
      </w:pPr>
      <w:r w:rsidRPr="00A17262">
        <w:rPr>
          <w:rFonts w:asciiTheme="minorHAnsi" w:hAnsiTheme="minorHAnsi" w:cstheme="minorHAnsi"/>
          <w:lang w:val="en-US"/>
        </w:rPr>
        <w:t>“Every year, sepsis kills around 6 million people, including 1 million newborn babies. The tragedy is that most of these deaths could have been prevented,” said Dr. Tedros Adhanom Ghebreyesus, Director-General of the World Health Organization, who will open the Congress.</w:t>
      </w:r>
    </w:p>
    <w:p w14:paraId="01F5A7D2" w14:textId="77777777" w:rsidR="00CC391A" w:rsidRPr="00A17262" w:rsidRDefault="00CC391A" w:rsidP="00384A4B">
      <w:pPr>
        <w:spacing w:before="100" w:beforeAutospacing="1" w:after="100" w:afterAutospacing="1"/>
        <w:jc w:val="both"/>
        <w:rPr>
          <w:rFonts w:asciiTheme="minorHAnsi" w:eastAsia="Times New Roman" w:hAnsiTheme="minorHAnsi" w:cstheme="minorHAnsi"/>
          <w:lang w:val="en-US"/>
        </w:rPr>
      </w:pPr>
      <w:r w:rsidRPr="00A17262">
        <w:rPr>
          <w:rFonts w:asciiTheme="minorHAnsi" w:hAnsiTheme="minorHAnsi" w:cstheme="minorHAnsi"/>
          <w:lang w:val="en-US"/>
        </w:rPr>
        <w:t>“The significance of the WHO’s resolution to improve, prevent, diagnose, and manage sepsis is a quantum leap in the international fight against sepsis,” said Dr. Konrad Reinhart, Chair of the GSA.  “</w:t>
      </w:r>
      <w:r w:rsidRPr="00A17262">
        <w:rPr>
          <w:rFonts w:asciiTheme="minorHAnsi" w:eastAsia="Times New Roman" w:hAnsiTheme="minorHAnsi" w:cstheme="minorHAnsi"/>
          <w:color w:val="21201F"/>
          <w:lang w:val="en-US" w:eastAsia="en-CA"/>
        </w:rPr>
        <w:t>Worldwide, sepsis is one of the most common deadly diseases, and it is one of the few conditions to strike with equal ferocity in resource-poor areas and in the developed world</w:t>
      </w:r>
      <w:r w:rsidRPr="00A17262">
        <w:rPr>
          <w:rFonts w:asciiTheme="minorHAnsi" w:eastAsia="Times New Roman" w:hAnsiTheme="minorHAnsi" w:cstheme="minorHAnsi"/>
          <w:lang w:val="en-US"/>
        </w:rPr>
        <w:t>.”</w:t>
      </w:r>
    </w:p>
    <w:p w14:paraId="4833D7F7" w14:textId="77777777" w:rsidR="00CC391A" w:rsidRPr="00A17262" w:rsidRDefault="00CC391A" w:rsidP="00384A4B">
      <w:pPr>
        <w:jc w:val="both"/>
        <w:rPr>
          <w:rFonts w:asciiTheme="minorHAnsi" w:hAnsiTheme="minorHAnsi" w:cstheme="minorHAnsi"/>
          <w:lang w:val="en-US"/>
        </w:rPr>
      </w:pPr>
      <w:r w:rsidRPr="00A17262" w:rsidDel="00CE3F0A">
        <w:rPr>
          <w:rFonts w:asciiTheme="minorHAnsi" w:hAnsiTheme="minorHAnsi" w:cstheme="minorHAnsi"/>
          <w:lang w:val="en-US"/>
        </w:rPr>
        <w:t xml:space="preserve"> </w:t>
      </w:r>
      <w:r w:rsidRPr="00A17262">
        <w:rPr>
          <w:rFonts w:asciiTheme="minorHAnsi" w:hAnsiTheme="minorHAnsi" w:cstheme="minorHAnsi"/>
          <w:lang w:val="en-US"/>
        </w:rPr>
        <w:t xml:space="preserve">“Sepsis can be prevented to a considerable degree by vaccination against the underlying infections, better sanitation, maternal and neonatal care, and clean delivery, “said </w:t>
      </w:r>
      <w:r w:rsidRPr="00A17262">
        <w:rPr>
          <w:rFonts w:asciiTheme="minorHAnsi" w:hAnsiTheme="minorHAnsi" w:cstheme="minorHAnsi"/>
          <w:highlight w:val="yellow"/>
          <w:lang w:val="en-US"/>
        </w:rPr>
        <w:t>[INSERT NAME AND TITLE OF YOUR SPOKESPERSON</w:t>
      </w:r>
      <w:r w:rsidRPr="00A17262">
        <w:rPr>
          <w:rFonts w:asciiTheme="minorHAnsi" w:hAnsiTheme="minorHAnsi" w:cstheme="minorHAnsi"/>
          <w:lang w:val="en-US"/>
        </w:rPr>
        <w:t>] “Sepsis induced organ dysfunction and shock require urgent supportive therapies in addition to the measures to eradicate the inciting infection. The odds of surviving sepsis can be dramatically improved by early recognition, appropriate treatment with antimicrobials, and supportive emergency care measures.”</w:t>
      </w:r>
    </w:p>
    <w:p w14:paraId="07F0ECD0" w14:textId="77777777" w:rsidR="00CC391A" w:rsidRPr="00A17262" w:rsidRDefault="00CC391A" w:rsidP="00384A4B">
      <w:pPr>
        <w:jc w:val="both"/>
        <w:rPr>
          <w:rFonts w:asciiTheme="minorHAnsi" w:hAnsiTheme="minorHAnsi" w:cstheme="minorHAnsi"/>
          <w:b/>
          <w:lang w:val="en-US"/>
        </w:rPr>
      </w:pPr>
    </w:p>
    <w:p w14:paraId="40B99605" w14:textId="77777777" w:rsidR="00CC391A" w:rsidRPr="00A17262" w:rsidRDefault="00CC391A" w:rsidP="00384A4B">
      <w:pPr>
        <w:jc w:val="both"/>
        <w:rPr>
          <w:rFonts w:asciiTheme="minorHAnsi" w:hAnsiTheme="minorHAnsi" w:cstheme="minorHAnsi"/>
          <w:b/>
          <w:lang w:val="en-US"/>
        </w:rPr>
      </w:pPr>
      <w:r w:rsidRPr="00A17262">
        <w:rPr>
          <w:rFonts w:asciiTheme="minorHAnsi" w:hAnsiTheme="minorHAnsi" w:cstheme="minorHAnsi"/>
          <w:b/>
          <w:lang w:val="en-US"/>
        </w:rPr>
        <w:t xml:space="preserve">For more information: </w:t>
      </w:r>
    </w:p>
    <w:p w14:paraId="2ABD08F9" w14:textId="77777777" w:rsidR="00CC391A" w:rsidRPr="00A17262" w:rsidRDefault="00CC391A" w:rsidP="00384A4B">
      <w:pPr>
        <w:pStyle w:val="KeinLeerraum"/>
        <w:jc w:val="both"/>
        <w:rPr>
          <w:rFonts w:asciiTheme="minorHAnsi" w:hAnsiTheme="minorHAnsi" w:cstheme="minorHAnsi"/>
          <w:b/>
          <w:sz w:val="24"/>
          <w:szCs w:val="24"/>
          <w:lang w:val="en-US"/>
        </w:rPr>
      </w:pPr>
      <w:r w:rsidRPr="00A17262">
        <w:rPr>
          <w:rFonts w:asciiTheme="minorHAnsi" w:hAnsiTheme="minorHAnsi" w:cstheme="minorHAnsi"/>
          <w:b/>
          <w:sz w:val="24"/>
          <w:szCs w:val="24"/>
          <w:lang w:val="en-US"/>
        </w:rPr>
        <w:t xml:space="preserve">Kathryn Hendrick </w:t>
      </w:r>
      <w:r w:rsidRPr="00A17262">
        <w:rPr>
          <w:rFonts w:asciiTheme="minorHAnsi" w:hAnsiTheme="minorHAnsi" w:cstheme="minorHAnsi"/>
          <w:b/>
          <w:sz w:val="24"/>
          <w:szCs w:val="24"/>
          <w:highlight w:val="yellow"/>
          <w:lang w:val="en-US"/>
        </w:rPr>
        <w:t>[INSERT NAME/CONTACT INFO OF YOUR MEDIA OFFICER]</w:t>
      </w:r>
    </w:p>
    <w:p w14:paraId="310DF30D" w14:textId="77777777" w:rsidR="00CC391A" w:rsidRPr="00A17262" w:rsidRDefault="00301566" w:rsidP="00384A4B">
      <w:pPr>
        <w:pStyle w:val="KeinLeerraum"/>
        <w:jc w:val="both"/>
        <w:rPr>
          <w:rFonts w:asciiTheme="minorHAnsi" w:hAnsiTheme="minorHAnsi" w:cstheme="minorHAnsi"/>
          <w:b/>
          <w:sz w:val="24"/>
          <w:szCs w:val="24"/>
          <w:lang w:val="en-US"/>
        </w:rPr>
      </w:pPr>
      <w:hyperlink r:id="rId7" w:history="1">
        <w:r w:rsidR="00CC391A" w:rsidRPr="00A17262">
          <w:rPr>
            <w:rFonts w:asciiTheme="minorHAnsi" w:hAnsiTheme="minorHAnsi" w:cstheme="minorHAnsi"/>
            <w:b/>
            <w:color w:val="0000FF"/>
            <w:sz w:val="24"/>
            <w:szCs w:val="24"/>
            <w:u w:val="single"/>
            <w:lang w:val="en-US"/>
          </w:rPr>
          <w:t>kathryn.hendrick@global-sepsis-alliance.org</w:t>
        </w:r>
      </w:hyperlink>
    </w:p>
    <w:p w14:paraId="04BB0E50" w14:textId="77777777" w:rsidR="00384A4B" w:rsidRPr="002A13C7" w:rsidRDefault="00384A4B" w:rsidP="00384A4B">
      <w:pPr>
        <w:pStyle w:val="KeinLeerraum"/>
        <w:jc w:val="both"/>
        <w:rPr>
          <w:b/>
          <w:sz w:val="24"/>
          <w:szCs w:val="24"/>
          <w:lang w:val="en-US"/>
        </w:rPr>
      </w:pPr>
      <w:r w:rsidRPr="002A13C7">
        <w:rPr>
          <w:b/>
          <w:sz w:val="24"/>
          <w:szCs w:val="24"/>
          <w:lang w:val="en-US"/>
        </w:rPr>
        <w:t xml:space="preserve">Ph: </w:t>
      </w:r>
      <w:r>
        <w:rPr>
          <w:b/>
          <w:sz w:val="24"/>
          <w:szCs w:val="24"/>
          <w:lang w:val="en-US"/>
        </w:rPr>
        <w:t>+1 416 277 6281 (011 416 277 6281)</w:t>
      </w:r>
    </w:p>
    <w:p w14:paraId="3F648A24" w14:textId="77777777" w:rsidR="00CC391A" w:rsidRPr="00384A4B" w:rsidRDefault="00CC391A" w:rsidP="00384A4B">
      <w:pPr>
        <w:pStyle w:val="KeinLeerraum"/>
        <w:jc w:val="both"/>
        <w:rPr>
          <w:rFonts w:asciiTheme="minorHAnsi" w:hAnsiTheme="minorHAnsi" w:cstheme="minorHAnsi"/>
          <w:b/>
          <w:sz w:val="24"/>
          <w:szCs w:val="24"/>
          <w:lang w:val="en-US"/>
        </w:rPr>
      </w:pPr>
      <w:bookmarkStart w:id="1" w:name="_GoBack"/>
      <w:bookmarkEnd w:id="1"/>
    </w:p>
    <w:p w14:paraId="0F145289" w14:textId="77777777" w:rsidR="00CC391A" w:rsidRPr="00A17262" w:rsidRDefault="00CC391A" w:rsidP="00384A4B">
      <w:pPr>
        <w:pStyle w:val="KeinLeerraum"/>
        <w:jc w:val="both"/>
        <w:rPr>
          <w:rFonts w:asciiTheme="minorHAnsi" w:hAnsiTheme="minorHAnsi" w:cstheme="minorHAnsi"/>
          <w:b/>
          <w:sz w:val="24"/>
          <w:szCs w:val="24"/>
        </w:rPr>
      </w:pPr>
      <w:r w:rsidRPr="00A17262">
        <w:rPr>
          <w:rFonts w:asciiTheme="minorHAnsi" w:hAnsiTheme="minorHAnsi" w:cstheme="minorHAnsi"/>
          <w:b/>
          <w:sz w:val="24"/>
          <w:szCs w:val="24"/>
        </w:rPr>
        <w:t>For registration and program, go to:</w:t>
      </w:r>
    </w:p>
    <w:p w14:paraId="19AF01E0" w14:textId="77777777" w:rsidR="00CC391A" w:rsidRPr="00A17262" w:rsidRDefault="00CC391A" w:rsidP="00384A4B">
      <w:pPr>
        <w:pStyle w:val="KeinLeerraum"/>
        <w:jc w:val="both"/>
        <w:rPr>
          <w:rFonts w:asciiTheme="minorHAnsi" w:hAnsiTheme="minorHAnsi" w:cstheme="minorHAnsi"/>
          <w:b/>
          <w:sz w:val="24"/>
          <w:szCs w:val="24"/>
        </w:rPr>
      </w:pPr>
    </w:p>
    <w:p w14:paraId="69E7B960" w14:textId="307909A4" w:rsidR="00CC391A" w:rsidRDefault="00301566" w:rsidP="00384A4B">
      <w:pPr>
        <w:pStyle w:val="KeinLeerraum"/>
        <w:jc w:val="both"/>
        <w:rPr>
          <w:rFonts w:asciiTheme="minorHAnsi" w:hAnsiTheme="minorHAnsi" w:cstheme="minorHAnsi"/>
          <w:b/>
          <w:sz w:val="24"/>
          <w:szCs w:val="24"/>
        </w:rPr>
      </w:pPr>
      <w:hyperlink r:id="rId8" w:history="1">
        <w:r w:rsidR="00737002" w:rsidRPr="00897D16">
          <w:rPr>
            <w:rStyle w:val="Hyperlink"/>
            <w:rFonts w:asciiTheme="minorHAnsi" w:hAnsiTheme="minorHAnsi" w:cstheme="minorHAnsi"/>
            <w:sz w:val="24"/>
            <w:szCs w:val="24"/>
          </w:rPr>
          <w:t>www.wscspotlight.org</w:t>
        </w:r>
      </w:hyperlink>
    </w:p>
    <w:p w14:paraId="79BF9141" w14:textId="2E73A1EF" w:rsidR="00CC391A" w:rsidRPr="00A17262" w:rsidRDefault="00CC391A" w:rsidP="00384A4B">
      <w:pPr>
        <w:pStyle w:val="KeinLeerraum"/>
        <w:jc w:val="both"/>
        <w:rPr>
          <w:rFonts w:asciiTheme="minorHAnsi" w:hAnsiTheme="minorHAnsi" w:cstheme="minorHAnsi"/>
          <w:b/>
          <w:sz w:val="24"/>
          <w:szCs w:val="24"/>
        </w:rPr>
      </w:pPr>
      <w:r w:rsidRPr="00A17262">
        <w:rPr>
          <w:rFonts w:asciiTheme="minorHAnsi" w:hAnsiTheme="minorHAnsi" w:cstheme="minorHAnsi"/>
          <w:b/>
          <w:sz w:val="24"/>
          <w:szCs w:val="24"/>
        </w:rPr>
        <w:t>#wscspotlight</w:t>
      </w:r>
    </w:p>
    <w:p w14:paraId="453474B5" w14:textId="77777777" w:rsidR="00CC391A" w:rsidRPr="00A17262" w:rsidRDefault="00CC391A" w:rsidP="00384A4B">
      <w:pPr>
        <w:pStyle w:val="KeinLeerraum"/>
        <w:jc w:val="both"/>
        <w:rPr>
          <w:rFonts w:asciiTheme="minorHAnsi" w:hAnsiTheme="minorHAnsi" w:cstheme="minorHAnsi"/>
          <w:b/>
          <w:sz w:val="24"/>
          <w:szCs w:val="24"/>
        </w:rPr>
      </w:pPr>
    </w:p>
    <w:p w14:paraId="086E149B" w14:textId="77777777" w:rsidR="00CC391A" w:rsidRPr="00A17262" w:rsidRDefault="00CC391A" w:rsidP="00384A4B">
      <w:pPr>
        <w:pStyle w:val="KeinLeerraum"/>
        <w:jc w:val="both"/>
        <w:rPr>
          <w:rFonts w:asciiTheme="minorHAnsi" w:hAnsiTheme="minorHAnsi" w:cstheme="minorHAnsi"/>
          <w:b/>
          <w:sz w:val="24"/>
          <w:szCs w:val="24"/>
        </w:rPr>
      </w:pPr>
    </w:p>
    <w:p w14:paraId="0219316A" w14:textId="4A0BD345" w:rsidR="00CC391A" w:rsidRDefault="00301566" w:rsidP="00384A4B">
      <w:pPr>
        <w:pStyle w:val="KeinLeerraum"/>
        <w:jc w:val="both"/>
        <w:rPr>
          <w:rFonts w:asciiTheme="minorHAnsi" w:hAnsiTheme="minorHAnsi" w:cstheme="minorHAnsi"/>
          <w:b/>
          <w:sz w:val="24"/>
          <w:szCs w:val="24"/>
        </w:rPr>
      </w:pPr>
      <w:hyperlink r:id="rId9" w:history="1">
        <w:r w:rsidR="00737002" w:rsidRPr="00897D16">
          <w:rPr>
            <w:rStyle w:val="Hyperlink"/>
            <w:rFonts w:asciiTheme="minorHAnsi" w:hAnsiTheme="minorHAnsi" w:cstheme="minorHAnsi"/>
            <w:sz w:val="24"/>
            <w:szCs w:val="24"/>
          </w:rPr>
          <w:t>www.world-sepsis-day.org</w:t>
        </w:r>
      </w:hyperlink>
    </w:p>
    <w:p w14:paraId="62F8C265" w14:textId="2267FF02" w:rsidR="00AF0EB6" w:rsidRDefault="00301566" w:rsidP="00384A4B">
      <w:pPr>
        <w:pStyle w:val="KeinLeerraum"/>
        <w:jc w:val="both"/>
        <w:rPr>
          <w:rFonts w:asciiTheme="minorHAnsi" w:hAnsiTheme="minorHAnsi" w:cstheme="minorHAnsi"/>
          <w:b/>
          <w:sz w:val="24"/>
          <w:szCs w:val="24"/>
        </w:rPr>
      </w:pPr>
      <w:hyperlink r:id="rId10" w:history="1">
        <w:r w:rsidR="00737002" w:rsidRPr="00897D16">
          <w:rPr>
            <w:rStyle w:val="Hyperlink"/>
            <w:rFonts w:asciiTheme="minorHAnsi" w:hAnsiTheme="minorHAnsi" w:cstheme="minorHAnsi"/>
            <w:sz w:val="24"/>
            <w:szCs w:val="24"/>
          </w:rPr>
          <w:t>www.global-sepsis-alliance.org</w:t>
        </w:r>
      </w:hyperlink>
    </w:p>
    <w:sectPr w:rsidR="00AF0EB6" w:rsidSect="00EA4CF5">
      <w:headerReference w:type="default" r:id="rId11"/>
      <w:headerReference w:type="first" r:id="rId12"/>
      <w:footerReference w:type="first" r:id="rId13"/>
      <w:pgSz w:w="11906" w:h="16838"/>
      <w:pgMar w:top="1951" w:right="25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2EEF" w14:textId="77777777" w:rsidR="00301566" w:rsidRDefault="00301566">
      <w:r>
        <w:separator/>
      </w:r>
    </w:p>
  </w:endnote>
  <w:endnote w:type="continuationSeparator" w:id="0">
    <w:p w14:paraId="2BE2B746" w14:textId="77777777" w:rsidR="00301566" w:rsidRDefault="0030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77777777" w:rsidR="00A336FA" w:rsidRDefault="00A336FA">
    <w:pPr>
      <w:pStyle w:val="Fuzeile"/>
    </w:pPr>
    <w:r>
      <w:rPr>
        <w:noProof/>
      </w:rPr>
      <mc:AlternateContent>
        <mc:Choice Requires="wps">
          <w:drawing>
            <wp:anchor distT="0" distB="0" distL="114300" distR="114300" simplePos="0" relativeHeight="251657728" behindDoc="0" locked="0" layoutInCell="1" allowOverlap="1" wp14:anchorId="12099C14" wp14:editId="73F59AE6">
              <wp:simplePos x="0" y="0"/>
              <wp:positionH relativeFrom="column">
                <wp:posOffset>-490855</wp:posOffset>
              </wp:positionH>
              <wp:positionV relativeFrom="paragraph">
                <wp:posOffset>46355</wp:posOffset>
              </wp:positionV>
              <wp:extent cx="6946900" cy="0"/>
              <wp:effectExtent l="0" t="0" r="12700" b="2540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25400">
                        <a:solidFill>
                          <a:srgbClr val="808080"/>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525F12"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3.65pt" to="508.3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" strokecolor="gray" strokeweight="2pt"/>
          </w:pict>
        </mc:Fallback>
      </mc:AlternateContent>
    </w:r>
    <w:r>
      <w:rPr>
        <w:noProof/>
      </w:rPr>
      <mc:AlternateContent>
        <mc:Choice Requires="wps">
          <w:drawing>
            <wp:anchor distT="0" distB="0" distL="114300" distR="114300" simplePos="0" relativeHeight="251660800" behindDoc="1" locked="0" layoutInCell="1" allowOverlap="1" wp14:anchorId="6AD24741" wp14:editId="4FC5ADDA">
              <wp:simplePos x="0" y="0"/>
              <wp:positionH relativeFrom="column">
                <wp:posOffset>4467225</wp:posOffset>
              </wp:positionH>
              <wp:positionV relativeFrom="paragraph">
                <wp:posOffset>111760</wp:posOffset>
              </wp:positionV>
              <wp:extent cx="2162175" cy="70993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0960D"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Barclays Bank, Hampshire, UK</w:t>
                          </w:r>
                        </w:p>
                        <w:p w14:paraId="7BA938CD" w14:textId="77777777" w:rsidR="00A336FA"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 xml:space="preserve">Account number: </w:t>
                          </w:r>
                          <w:r>
                            <w:rPr>
                              <w:rFonts w:ascii="Helvetica" w:hAnsi="Helvetica"/>
                              <w:color w:val="7F7F7F"/>
                              <w:sz w:val="17"/>
                              <w:szCs w:val="17"/>
                              <w:lang w:val="en-GB"/>
                            </w:rPr>
                            <w:t>832 901 07</w:t>
                          </w:r>
                          <w:r w:rsidRPr="00EB038F">
                            <w:rPr>
                              <w:rFonts w:ascii="Helvetica" w:hAnsi="Helvetica"/>
                              <w:color w:val="7F7F7F"/>
                              <w:sz w:val="17"/>
                              <w:szCs w:val="17"/>
                              <w:lang w:val="en-GB"/>
                            </w:rPr>
                            <w:t xml:space="preserve">; </w:t>
                          </w:r>
                        </w:p>
                        <w:p w14:paraId="25F506A3"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 xml:space="preserve">IBAN: </w:t>
                          </w:r>
                          <w:r w:rsidRPr="00054325">
                            <w:rPr>
                              <w:rFonts w:ascii="Helvetica" w:hAnsi="Helvetica"/>
                              <w:color w:val="7F7F7F"/>
                              <w:spacing w:val="-6"/>
                              <w:sz w:val="17"/>
                              <w:szCs w:val="17"/>
                              <w:lang w:val="en-GB"/>
                            </w:rPr>
                            <w:t>GB18 BARC 2005 0083 2901 07</w:t>
                          </w:r>
                          <w:r w:rsidRPr="00EB038F">
                            <w:rPr>
                              <w:rFonts w:ascii="Helvetica" w:hAnsi="Helvetica"/>
                              <w:color w:val="7F7F7F"/>
                              <w:sz w:val="17"/>
                              <w:szCs w:val="17"/>
                              <w:lang w:val="en-GB"/>
                            </w:rPr>
                            <w:t xml:space="preserve"> </w:t>
                          </w:r>
                        </w:p>
                        <w:p w14:paraId="440C5FED"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SWIFTBIC: BARCGB22</w:t>
                          </w:r>
                        </w:p>
                        <w:p w14:paraId="29C8D03B"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 xml:space="preserve">VAT </w:t>
                          </w:r>
                          <w:r>
                            <w:rPr>
                              <w:rFonts w:ascii="Helvetica" w:hAnsi="Helvetica"/>
                              <w:color w:val="7F7F7F"/>
                              <w:sz w:val="17"/>
                              <w:szCs w:val="17"/>
                              <w:lang w:val="en-GB"/>
                            </w:rPr>
                            <w:t>No.</w:t>
                          </w:r>
                          <w:r w:rsidRPr="00054325">
                            <w:rPr>
                              <w:rFonts w:ascii="Helvetica" w:hAnsi="Helvetica"/>
                              <w:color w:val="7F7F7F"/>
                              <w:sz w:val="17"/>
                              <w:szCs w:val="17"/>
                              <w:lang w:val="en-GB"/>
                            </w:rPr>
                            <w:t xml:space="preserve"> </w:t>
                          </w:r>
                          <w:r>
                            <w:rPr>
                              <w:rFonts w:ascii="Helvetica" w:hAnsi="Helvetica"/>
                              <w:color w:val="7F7F7F"/>
                              <w:sz w:val="17"/>
                              <w:szCs w:val="17"/>
                              <w:lang w:val="en-GB"/>
                            </w:rPr>
                            <w:t>GB</w:t>
                          </w:r>
                          <w:r w:rsidRPr="00054325">
                            <w:rPr>
                              <w:rFonts w:ascii="Helvetica" w:hAnsi="Helvetica"/>
                              <w:color w:val="7F7F7F"/>
                              <w:sz w:val="17"/>
                              <w:szCs w:val="17"/>
                              <w:lang w:val="en-GB"/>
                            </w:rPr>
                            <w:t>165 7475 74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4741" id="_x0000_t202" coordsize="21600,21600" o:spt="202" path="m,l,21600r21600,l21600,xe">
              <v:stroke joinstyle="miter"/>
              <v:path gradientshapeok="t" o:connecttype="rect"/>
            </v:shapetype>
            <v:shape id="Text Box 7" o:spid="_x0000_s1027" type="#_x0000_t202" style="position:absolute;margin-left:351.75pt;margin-top:8.8pt;width:170.25pt;height:5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5A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" stroked="f">
              <v:textbox>
                <w:txbxContent>
                  <w:p w14:paraId="10A0960D"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Barclays Bank, Hampshire, UK</w:t>
                    </w:r>
                  </w:p>
                  <w:p w14:paraId="7BA938CD" w14:textId="77777777" w:rsidR="00A336FA"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 xml:space="preserve">Account number: </w:t>
                    </w:r>
                    <w:r>
                      <w:rPr>
                        <w:rFonts w:ascii="Helvetica" w:hAnsi="Helvetica"/>
                        <w:color w:val="7F7F7F"/>
                        <w:sz w:val="17"/>
                        <w:szCs w:val="17"/>
                        <w:lang w:val="en-GB"/>
                      </w:rPr>
                      <w:t>832 901 07</w:t>
                    </w:r>
                    <w:r w:rsidRPr="00EB038F">
                      <w:rPr>
                        <w:rFonts w:ascii="Helvetica" w:hAnsi="Helvetica"/>
                        <w:color w:val="7F7F7F"/>
                        <w:sz w:val="17"/>
                        <w:szCs w:val="17"/>
                        <w:lang w:val="en-GB"/>
                      </w:rPr>
                      <w:t xml:space="preserve">; </w:t>
                    </w:r>
                  </w:p>
                  <w:p w14:paraId="25F506A3"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 xml:space="preserve">IBAN: </w:t>
                    </w:r>
                    <w:r w:rsidRPr="00054325">
                      <w:rPr>
                        <w:rFonts w:ascii="Helvetica" w:hAnsi="Helvetica"/>
                        <w:color w:val="7F7F7F"/>
                        <w:spacing w:val="-6"/>
                        <w:sz w:val="17"/>
                        <w:szCs w:val="17"/>
                        <w:lang w:val="en-GB"/>
                      </w:rPr>
                      <w:t>GB18 BARC 2005 0083 2901 07</w:t>
                    </w:r>
                    <w:r w:rsidRPr="00EB038F">
                      <w:rPr>
                        <w:rFonts w:ascii="Helvetica" w:hAnsi="Helvetica"/>
                        <w:color w:val="7F7F7F"/>
                        <w:sz w:val="17"/>
                        <w:szCs w:val="17"/>
                        <w:lang w:val="en-GB"/>
                      </w:rPr>
                      <w:t xml:space="preserve"> </w:t>
                    </w:r>
                  </w:p>
                  <w:p w14:paraId="440C5FED"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SWIFTBIC: BARCGB22</w:t>
                    </w:r>
                  </w:p>
                  <w:p w14:paraId="29C8D03B"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 xml:space="preserve">VAT </w:t>
                    </w:r>
                    <w:r>
                      <w:rPr>
                        <w:rFonts w:ascii="Helvetica" w:hAnsi="Helvetica"/>
                        <w:color w:val="7F7F7F"/>
                        <w:sz w:val="17"/>
                        <w:szCs w:val="17"/>
                        <w:lang w:val="en-GB"/>
                      </w:rPr>
                      <w:t>No.</w:t>
                    </w:r>
                    <w:r w:rsidRPr="00054325">
                      <w:rPr>
                        <w:rFonts w:ascii="Helvetica" w:hAnsi="Helvetica"/>
                        <w:color w:val="7F7F7F"/>
                        <w:sz w:val="17"/>
                        <w:szCs w:val="17"/>
                        <w:lang w:val="en-GB"/>
                      </w:rPr>
                      <w:t xml:space="preserve"> </w:t>
                    </w:r>
                    <w:r>
                      <w:rPr>
                        <w:rFonts w:ascii="Helvetica" w:hAnsi="Helvetica"/>
                        <w:color w:val="7F7F7F"/>
                        <w:sz w:val="17"/>
                        <w:szCs w:val="17"/>
                        <w:lang w:val="en-GB"/>
                      </w:rPr>
                      <w:t>GB</w:t>
                    </w:r>
                    <w:r w:rsidRPr="00054325">
                      <w:rPr>
                        <w:rFonts w:ascii="Helvetica" w:hAnsi="Helvetica"/>
                        <w:color w:val="7F7F7F"/>
                        <w:sz w:val="17"/>
                        <w:szCs w:val="17"/>
                        <w:lang w:val="en-GB"/>
                      </w:rPr>
                      <w:t>165 7475 74</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64196443" wp14:editId="16C39898">
              <wp:simplePos x="0" y="0"/>
              <wp:positionH relativeFrom="column">
                <wp:posOffset>1600200</wp:posOffset>
              </wp:positionH>
              <wp:positionV relativeFrom="paragraph">
                <wp:posOffset>67310</wp:posOffset>
              </wp:positionV>
              <wp:extent cx="2682875" cy="8934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1BB1" w14:textId="77777777" w:rsidR="00A336FA" w:rsidRPr="00054325" w:rsidRDefault="00A336FA" w:rsidP="00513F69">
                          <w:pPr>
                            <w:rPr>
                              <w:rFonts w:ascii="Helvetica" w:hAnsi="Helvetica"/>
                              <w:b/>
                              <w:color w:val="7F7F7F"/>
                              <w:sz w:val="17"/>
                              <w:szCs w:val="17"/>
                              <w:lang w:val="en-GB"/>
                            </w:rPr>
                          </w:pPr>
                          <w:r w:rsidRPr="00054325">
                            <w:rPr>
                              <w:rFonts w:ascii="Helvetica" w:hAnsi="Helvetica"/>
                              <w:b/>
                              <w:color w:val="7F7F7F"/>
                              <w:sz w:val="17"/>
                              <w:szCs w:val="17"/>
                              <w:lang w:val="en-GB"/>
                            </w:rPr>
                            <w:t>Global Sepsis Alliance (GSA)</w:t>
                          </w:r>
                        </w:p>
                        <w:p w14:paraId="5D2B4312" w14:textId="6A0B072B" w:rsidR="00A336FA" w:rsidRPr="00054325" w:rsidRDefault="00765573" w:rsidP="00513F69">
                          <w:pPr>
                            <w:rPr>
                              <w:rFonts w:ascii="Helvetica" w:hAnsi="Helvetica"/>
                              <w:b/>
                              <w:color w:val="7F7F7F"/>
                              <w:sz w:val="17"/>
                              <w:szCs w:val="17"/>
                              <w:lang w:val="en-GB"/>
                            </w:rPr>
                          </w:pPr>
                          <w:r w:rsidRPr="00765573">
                            <w:rPr>
                              <w:rFonts w:ascii="Helvetica" w:hAnsi="Helvetica"/>
                              <w:b/>
                              <w:color w:val="7F7F7F"/>
                              <w:sz w:val="17"/>
                              <w:szCs w:val="17"/>
                              <w:lang w:val="en-GB"/>
                            </w:rPr>
                            <w:t>www.global-sepsis-alliance.org</w:t>
                          </w:r>
                        </w:p>
                        <w:p w14:paraId="5FB8E759"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Equity House, 4-6 School Road, Tilehurst, Reading,</w:t>
                          </w:r>
                        </w:p>
                        <w:p w14:paraId="53902B0E"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Berkshire, RG31 5AL. UK</w:t>
                          </w:r>
                        </w:p>
                        <w:p w14:paraId="5CD09D3D" w14:textId="77777777" w:rsidR="00A336FA" w:rsidRPr="0017210B" w:rsidRDefault="00A336FA" w:rsidP="00513F69">
                          <w:pPr>
                            <w:jc w:val="center"/>
                            <w:rPr>
                              <w:rFonts w:ascii="Helvetica" w:hAnsi="Helvetica"/>
                              <w:color w:val="7F7F7F"/>
                              <w:sz w:val="18"/>
                              <w:szCs w:val="18"/>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6443" id="Text Box 5" o:spid="_x0000_s1028" type="#_x0000_t202" style="position:absolute;margin-left:126pt;margin-top:5.3pt;width:211.25pt;height: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76tAIAAMA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" filled="f" stroked="f">
              <v:textbox inset=",7.2pt,,7.2pt">
                <w:txbxContent>
                  <w:p w14:paraId="66581BB1" w14:textId="77777777" w:rsidR="00A336FA" w:rsidRPr="00054325" w:rsidRDefault="00A336FA" w:rsidP="00513F69">
                    <w:pPr>
                      <w:rPr>
                        <w:rFonts w:ascii="Helvetica" w:hAnsi="Helvetica"/>
                        <w:b/>
                        <w:color w:val="7F7F7F"/>
                        <w:sz w:val="17"/>
                        <w:szCs w:val="17"/>
                        <w:lang w:val="en-GB"/>
                      </w:rPr>
                    </w:pPr>
                    <w:r w:rsidRPr="00054325">
                      <w:rPr>
                        <w:rFonts w:ascii="Helvetica" w:hAnsi="Helvetica"/>
                        <w:b/>
                        <w:color w:val="7F7F7F"/>
                        <w:sz w:val="17"/>
                        <w:szCs w:val="17"/>
                        <w:lang w:val="en-GB"/>
                      </w:rPr>
                      <w:t>Global Sepsis Alliance (GSA)</w:t>
                    </w:r>
                  </w:p>
                  <w:p w14:paraId="5D2B4312" w14:textId="6A0B072B" w:rsidR="00A336FA" w:rsidRPr="00054325" w:rsidRDefault="00765573" w:rsidP="00513F69">
                    <w:pPr>
                      <w:rPr>
                        <w:rFonts w:ascii="Helvetica" w:hAnsi="Helvetica"/>
                        <w:b/>
                        <w:color w:val="7F7F7F"/>
                        <w:sz w:val="17"/>
                        <w:szCs w:val="17"/>
                        <w:lang w:val="en-GB"/>
                      </w:rPr>
                    </w:pPr>
                    <w:r w:rsidRPr="00765573">
                      <w:rPr>
                        <w:rFonts w:ascii="Helvetica" w:hAnsi="Helvetica"/>
                        <w:b/>
                        <w:color w:val="7F7F7F"/>
                        <w:sz w:val="17"/>
                        <w:szCs w:val="17"/>
                        <w:lang w:val="en-GB"/>
                      </w:rPr>
                      <w:t>www.global-sepsis-alliance.org</w:t>
                    </w:r>
                  </w:p>
                  <w:p w14:paraId="5FB8E759"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Equity House, 4-6 School Road, Tilehurst, Reading,</w:t>
                    </w:r>
                  </w:p>
                  <w:p w14:paraId="53902B0E"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Berkshire, RG31 5AL. UK</w:t>
                    </w:r>
                  </w:p>
                  <w:p w14:paraId="5CD09D3D" w14:textId="77777777" w:rsidR="00A336FA" w:rsidRPr="0017210B" w:rsidRDefault="00A336FA" w:rsidP="00513F69">
                    <w:pPr>
                      <w:jc w:val="center"/>
                      <w:rPr>
                        <w:rFonts w:ascii="Helvetica" w:hAnsi="Helvetica"/>
                        <w:color w:val="7F7F7F"/>
                        <w:sz w:val="18"/>
                        <w:szCs w:val="18"/>
                        <w:lang w:val="en-GB"/>
                      </w:rPr>
                    </w:pPr>
                  </w:p>
                </w:txbxContent>
              </v:textbox>
            </v:shape>
          </w:pict>
        </mc:Fallback>
      </mc:AlternateContent>
    </w:r>
    <w:r>
      <w:rPr>
        <w:noProof/>
      </w:rPr>
      <mc:AlternateContent>
        <mc:Choice Requires="wps">
          <w:drawing>
            <wp:anchor distT="0" distB="0" distL="114300" distR="114300" simplePos="0" relativeHeight="251659776" behindDoc="1" locked="0" layoutInCell="1" allowOverlap="1" wp14:anchorId="4CB21ADB" wp14:editId="67BD147B">
              <wp:simplePos x="0" y="0"/>
              <wp:positionH relativeFrom="column">
                <wp:posOffset>-571500</wp:posOffset>
              </wp:positionH>
              <wp:positionV relativeFrom="paragraph">
                <wp:posOffset>113665</wp:posOffset>
              </wp:positionV>
              <wp:extent cx="1814830" cy="892810"/>
              <wp:effectExtent l="0" t="0" r="4445"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E8E72" w14:textId="77777777" w:rsidR="00A336FA" w:rsidRPr="00EB038F" w:rsidRDefault="00A336FA" w:rsidP="00513F69">
                          <w:pPr>
                            <w:rPr>
                              <w:sz w:val="17"/>
                              <w:szCs w:val="17"/>
                              <w:lang w:val="en-GB"/>
                            </w:rPr>
                          </w:pPr>
                          <w:r w:rsidRPr="00415A14">
                            <w:rPr>
                              <w:rFonts w:ascii="Helvetica" w:hAnsi="Helvetica"/>
                              <w:b/>
                              <w:color w:val="7F7F7F"/>
                              <w:sz w:val="17"/>
                              <w:szCs w:val="17"/>
                              <w:lang w:val="en-GB"/>
                            </w:rPr>
                            <w:t xml:space="preserve">The GSA is </w:t>
                          </w:r>
                          <w:r w:rsidRPr="004F3447">
                            <w:rPr>
                              <w:rFonts w:ascii="Helvetica" w:hAnsi="Helvetica"/>
                              <w:b/>
                              <w:color w:val="7F7F7F"/>
                              <w:sz w:val="17"/>
                              <w:szCs w:val="17"/>
                              <w:lang w:val="en-GB"/>
                            </w:rPr>
                            <w:t>a</w:t>
                          </w:r>
                          <w:r w:rsidRPr="00415A14">
                            <w:rPr>
                              <w:rFonts w:ascii="Helvetica" w:hAnsi="Helvetica"/>
                              <w:b/>
                              <w:color w:val="7F7F7F"/>
                              <w:sz w:val="17"/>
                              <w:szCs w:val="17"/>
                              <w:lang w:val="en-GB"/>
                            </w:rPr>
                            <w:t xml:space="preserve"> charity</w:t>
                          </w:r>
                          <w:r w:rsidRPr="00EB038F">
                            <w:rPr>
                              <w:rFonts w:ascii="Helvetica" w:hAnsi="Helvetica"/>
                              <w:color w:val="7F7F7F"/>
                              <w:sz w:val="17"/>
                              <w:szCs w:val="17"/>
                              <w:lang w:val="en-GB"/>
                            </w:rPr>
                            <w:t xml:space="preserve"> registered in England and Wales number </w:t>
                          </w:r>
                          <w:r w:rsidRPr="00EB038F">
                            <w:rPr>
                              <w:rFonts w:ascii="Helvetica" w:hAnsi="Helvetica"/>
                              <w:bCs/>
                              <w:color w:val="7F7F7F"/>
                              <w:sz w:val="17"/>
                              <w:szCs w:val="17"/>
                              <w:lang w:val="en-GB"/>
                            </w:rPr>
                            <w:t>1142803</w:t>
                          </w:r>
                          <w:r>
                            <w:rPr>
                              <w:rFonts w:ascii="Helvetica" w:hAnsi="Helvetica"/>
                              <w:bCs/>
                              <w:color w:val="7F7F7F"/>
                              <w:sz w:val="17"/>
                              <w:szCs w:val="17"/>
                              <w:lang w:val="en-GB"/>
                            </w:rPr>
                            <w:t xml:space="preserve"> and </w:t>
                          </w:r>
                          <w:r w:rsidRPr="00415A14">
                            <w:rPr>
                              <w:rFonts w:ascii="Helvetica" w:hAnsi="Helvetica"/>
                              <w:b/>
                              <w:color w:val="7F7F7F"/>
                              <w:sz w:val="17"/>
                              <w:szCs w:val="17"/>
                              <w:lang w:val="en-GB"/>
                            </w:rPr>
                            <w:t>a company limited by guarantee</w:t>
                          </w:r>
                          <w:r w:rsidRPr="00EB038F">
                            <w:rPr>
                              <w:rFonts w:ascii="Helvetica" w:hAnsi="Helvetica"/>
                              <w:color w:val="7F7F7F"/>
                              <w:sz w:val="17"/>
                              <w:szCs w:val="17"/>
                              <w:lang w:val="en-GB"/>
                            </w:rPr>
                            <w:t>, registered in England and Wales number 7476120</w:t>
                          </w:r>
                        </w:p>
                        <w:p w14:paraId="6C9B8BD8" w14:textId="77777777" w:rsidR="00A336FA" w:rsidRPr="00D65E9A" w:rsidRDefault="00A336FA" w:rsidP="00513F6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1ADB" id="Text Box 6" o:spid="_x0000_s1029" type="#_x0000_t202" style="position:absolute;margin-left:-45pt;margin-top:8.95pt;width:142.9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" stroked="f">
              <v:textbox>
                <w:txbxContent>
                  <w:p w14:paraId="3DAE8E72" w14:textId="77777777" w:rsidR="00A336FA" w:rsidRPr="00EB038F" w:rsidRDefault="00A336FA" w:rsidP="00513F69">
                    <w:pPr>
                      <w:rPr>
                        <w:sz w:val="17"/>
                        <w:szCs w:val="17"/>
                        <w:lang w:val="en-GB"/>
                      </w:rPr>
                    </w:pPr>
                    <w:r w:rsidRPr="00415A14">
                      <w:rPr>
                        <w:rFonts w:ascii="Helvetica" w:hAnsi="Helvetica"/>
                        <w:b/>
                        <w:color w:val="7F7F7F"/>
                        <w:sz w:val="17"/>
                        <w:szCs w:val="17"/>
                        <w:lang w:val="en-GB"/>
                      </w:rPr>
                      <w:t xml:space="preserve">The GSA is </w:t>
                    </w:r>
                    <w:r w:rsidRPr="004F3447">
                      <w:rPr>
                        <w:rFonts w:ascii="Helvetica" w:hAnsi="Helvetica"/>
                        <w:b/>
                        <w:color w:val="7F7F7F"/>
                        <w:sz w:val="17"/>
                        <w:szCs w:val="17"/>
                        <w:lang w:val="en-GB"/>
                      </w:rPr>
                      <w:t>a</w:t>
                    </w:r>
                    <w:r w:rsidRPr="00415A14">
                      <w:rPr>
                        <w:rFonts w:ascii="Helvetica" w:hAnsi="Helvetica"/>
                        <w:b/>
                        <w:color w:val="7F7F7F"/>
                        <w:sz w:val="17"/>
                        <w:szCs w:val="17"/>
                        <w:lang w:val="en-GB"/>
                      </w:rPr>
                      <w:t xml:space="preserve"> charity</w:t>
                    </w:r>
                    <w:r w:rsidRPr="00EB038F">
                      <w:rPr>
                        <w:rFonts w:ascii="Helvetica" w:hAnsi="Helvetica"/>
                        <w:color w:val="7F7F7F"/>
                        <w:sz w:val="17"/>
                        <w:szCs w:val="17"/>
                        <w:lang w:val="en-GB"/>
                      </w:rPr>
                      <w:t xml:space="preserve"> registered in England and Wales number </w:t>
                    </w:r>
                    <w:r w:rsidRPr="00EB038F">
                      <w:rPr>
                        <w:rFonts w:ascii="Helvetica" w:hAnsi="Helvetica"/>
                        <w:bCs/>
                        <w:color w:val="7F7F7F"/>
                        <w:sz w:val="17"/>
                        <w:szCs w:val="17"/>
                        <w:lang w:val="en-GB"/>
                      </w:rPr>
                      <w:t>1142803</w:t>
                    </w:r>
                    <w:r>
                      <w:rPr>
                        <w:rFonts w:ascii="Helvetica" w:hAnsi="Helvetica"/>
                        <w:bCs/>
                        <w:color w:val="7F7F7F"/>
                        <w:sz w:val="17"/>
                        <w:szCs w:val="17"/>
                        <w:lang w:val="en-GB"/>
                      </w:rPr>
                      <w:t xml:space="preserve"> and </w:t>
                    </w:r>
                    <w:r w:rsidRPr="00415A14">
                      <w:rPr>
                        <w:rFonts w:ascii="Helvetica" w:hAnsi="Helvetica"/>
                        <w:b/>
                        <w:color w:val="7F7F7F"/>
                        <w:sz w:val="17"/>
                        <w:szCs w:val="17"/>
                        <w:lang w:val="en-GB"/>
                      </w:rPr>
                      <w:t>a company limited by guarantee</w:t>
                    </w:r>
                    <w:r w:rsidRPr="00EB038F">
                      <w:rPr>
                        <w:rFonts w:ascii="Helvetica" w:hAnsi="Helvetica"/>
                        <w:color w:val="7F7F7F"/>
                        <w:sz w:val="17"/>
                        <w:szCs w:val="17"/>
                        <w:lang w:val="en-GB"/>
                      </w:rPr>
                      <w:t>, registered in England and Wales number 7476120</w:t>
                    </w:r>
                  </w:p>
                  <w:p w14:paraId="6C9B8BD8" w14:textId="77777777" w:rsidR="00A336FA" w:rsidRPr="00D65E9A" w:rsidRDefault="00A336FA" w:rsidP="00513F69">
                    <w:pPr>
                      <w:rPr>
                        <w:lang w:val="en-GB"/>
                      </w:rPr>
                    </w:pPr>
                  </w:p>
                </w:txbxContent>
              </v:textbox>
            </v:shape>
          </w:pict>
        </mc:Fallback>
      </mc:AlternateContent>
    </w:r>
  </w:p>
  <w:p w14:paraId="1E4E31AC" w14:textId="77777777" w:rsidR="00A336FA" w:rsidRDefault="00A336FA">
    <w:pPr>
      <w:pStyle w:val="Fuzeile"/>
    </w:pPr>
  </w:p>
  <w:p w14:paraId="38D457AB" w14:textId="77777777" w:rsidR="00A336FA" w:rsidRDefault="00A336FA">
    <w:pPr>
      <w:pStyle w:val="Fuzeile"/>
    </w:pPr>
  </w:p>
  <w:p w14:paraId="45342033" w14:textId="2F1FEA3A" w:rsidR="00A336FA" w:rsidRDefault="00A336FA" w:rsidP="00765573">
    <w:pPr>
      <w:pStyle w:val="Fuzeile"/>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E810" w14:textId="77777777" w:rsidR="00301566" w:rsidRDefault="00301566">
      <w:bookmarkStart w:id="0" w:name="_Hlk483827447"/>
      <w:bookmarkEnd w:id="0"/>
      <w:r>
        <w:separator/>
      </w:r>
    </w:p>
  </w:footnote>
  <w:footnote w:type="continuationSeparator" w:id="0">
    <w:p w14:paraId="35D4C01C" w14:textId="77777777" w:rsidR="00301566" w:rsidRDefault="0030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309E4C8C" w:rsidR="00665CA4" w:rsidRDefault="0012436C">
    <w:pPr>
      <w:pStyle w:val="Kopfzeile"/>
    </w:pPr>
    <w:r>
      <w:rPr>
        <w:noProof/>
      </w:rPr>
      <w:drawing>
        <wp:anchor distT="0" distB="0" distL="114300" distR="114300" simplePos="0" relativeHeight="251666944" behindDoc="1" locked="0" layoutInCell="1" allowOverlap="1" wp14:anchorId="43EB61A3" wp14:editId="59791665">
          <wp:simplePos x="0" y="0"/>
          <wp:positionH relativeFrom="column">
            <wp:posOffset>4298950</wp:posOffset>
          </wp:positionH>
          <wp:positionV relativeFrom="page">
            <wp:posOffset>360045</wp:posOffset>
          </wp:positionV>
          <wp:extent cx="1620000" cy="756000"/>
          <wp:effectExtent l="0" t="0" r="0" b="6350"/>
          <wp:wrapNone/>
          <wp:docPr id="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A_L_CO_RGB.w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20000" cy="756000"/>
                  </a:xfrm>
                  <a:prstGeom prst="rect">
                    <a:avLst/>
                  </a:prstGeom>
                </pic:spPr>
              </pic:pic>
            </a:graphicData>
          </a:graphic>
          <wp14:sizeRelH relativeFrom="page">
            <wp14:pctWidth>0</wp14:pctWidth>
          </wp14:sizeRelH>
          <wp14:sizeRelV relativeFrom="page">
            <wp14:pctHeight>0</wp14:pctHeight>
          </wp14:sizeRelV>
        </wp:anchor>
      </w:drawing>
    </w:r>
  </w:p>
  <w:p w14:paraId="58B9BC6E" w14:textId="77777777" w:rsidR="00665CA4" w:rsidRDefault="00665CA4">
    <w:pPr>
      <w:pStyle w:val="Kopfzeile"/>
    </w:pPr>
  </w:p>
  <w:p w14:paraId="687EBB59" w14:textId="77777777" w:rsidR="00665CA4" w:rsidRDefault="00665CA4">
    <w:pPr>
      <w:pStyle w:val="Kopfzeile"/>
    </w:pPr>
  </w:p>
  <w:p w14:paraId="60E63B0B" w14:textId="77777777" w:rsidR="00665CA4" w:rsidRDefault="00665CA4">
    <w:pPr>
      <w:pStyle w:val="Kopfzeile"/>
    </w:pPr>
  </w:p>
  <w:p w14:paraId="7B73FC8B" w14:textId="11FE2500" w:rsidR="00A336FA" w:rsidRDefault="00A336FA" w:rsidP="00665CA4">
    <w:pPr>
      <w:pStyle w:val="Kopfzeile"/>
      <w:ind w:right="-1418" w:firstLine="141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2902A836" w:rsidR="00A336FA" w:rsidRDefault="00765573">
    <w:pPr>
      <w:pStyle w:val="Kopfzeile"/>
    </w:pPr>
    <w:r>
      <w:rPr>
        <w:noProof/>
      </w:rPr>
      <w:drawing>
        <wp:anchor distT="0" distB="0" distL="114300" distR="114300" simplePos="0" relativeHeight="251664896" behindDoc="1" locked="0" layoutInCell="1" allowOverlap="1" wp14:anchorId="65FBE8F8" wp14:editId="0DD3E6AD">
          <wp:simplePos x="0" y="0"/>
          <wp:positionH relativeFrom="column">
            <wp:posOffset>4298950</wp:posOffset>
          </wp:positionH>
          <wp:positionV relativeFrom="page">
            <wp:posOffset>360045</wp:posOffset>
          </wp:positionV>
          <wp:extent cx="1620000" cy="756000"/>
          <wp:effectExtent l="0" t="0" r="5715" b="635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A_L_CO_RGB.w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20000" cy="756000"/>
                  </a:xfrm>
                  <a:prstGeom prst="rect">
                    <a:avLst/>
                  </a:prstGeom>
                </pic:spPr>
              </pic:pic>
            </a:graphicData>
          </a:graphic>
          <wp14:sizeRelH relativeFrom="page">
            <wp14:pctWidth>0</wp14:pctWidth>
          </wp14:sizeRelH>
          <wp14:sizeRelV relativeFrom="page">
            <wp14:pctHeight>0</wp14:pctHeight>
          </wp14:sizeRelV>
        </wp:anchor>
      </w:drawing>
    </w:r>
  </w:p>
  <w:p w14:paraId="62C1AECB" w14:textId="7F7E091A" w:rsidR="00A336FA" w:rsidRDefault="00A336FA">
    <w:pPr>
      <w:pStyle w:val="Kopfzeile"/>
    </w:pPr>
  </w:p>
  <w:p w14:paraId="3B5B8E2B" w14:textId="5D3AF745" w:rsidR="00A336FA" w:rsidRDefault="00A336FA">
    <w:pPr>
      <w:pStyle w:val="Kopfzeile"/>
    </w:pPr>
  </w:p>
  <w:p w14:paraId="4269DB17" w14:textId="45021898" w:rsidR="00A336FA" w:rsidRDefault="00A336FA">
    <w:pPr>
      <w:pStyle w:val="Kopfzeile"/>
    </w:pPr>
    <w:r>
      <w:rPr>
        <w:noProof/>
      </w:rPr>
      <mc:AlternateContent>
        <mc:Choice Requires="wps">
          <w:drawing>
            <wp:anchor distT="0" distB="0" distL="114300" distR="114300" simplePos="0" relativeHeight="251655680" behindDoc="0" locked="0" layoutInCell="1" allowOverlap="1" wp14:anchorId="7C7DF96B" wp14:editId="1309B801">
              <wp:simplePos x="0" y="0"/>
              <wp:positionH relativeFrom="column">
                <wp:posOffset>5148580</wp:posOffset>
              </wp:positionH>
              <wp:positionV relativeFrom="page">
                <wp:posOffset>1255395</wp:posOffset>
              </wp:positionV>
              <wp:extent cx="1483200" cy="8229600"/>
              <wp:effectExtent l="0" t="0" r="0" b="0"/>
              <wp:wrapSquare wrapText="bothSides"/>
              <wp:docPr id="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200" cy="822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C7931D" w14:textId="77777777" w:rsidR="00A336FA" w:rsidRPr="001C2E05" w:rsidRDefault="00A336FA" w:rsidP="00513F69">
                          <w:pPr>
                            <w:rPr>
                              <w:rFonts w:ascii="Helvetica" w:hAnsi="Helvetica"/>
                              <w:sz w:val="15"/>
                              <w:szCs w:val="15"/>
                              <w:lang w:val="en-GB"/>
                            </w:rPr>
                          </w:pPr>
                          <w:r w:rsidRPr="001C2E05">
                            <w:rPr>
                              <w:rFonts w:ascii="Helvetica" w:hAnsi="Helvetica"/>
                              <w:sz w:val="15"/>
                              <w:szCs w:val="15"/>
                              <w:lang w:val="en-GB"/>
                            </w:rPr>
                            <w:t>Chairman</w:t>
                          </w:r>
                        </w:p>
                        <w:p w14:paraId="1263B6F9" w14:textId="77777777" w:rsidR="00A336FA" w:rsidRPr="001C2E05" w:rsidRDefault="00A336FA" w:rsidP="0071619D">
                          <w:pPr>
                            <w:spacing w:after="120"/>
                            <w:ind w:firstLine="181"/>
                            <w:rPr>
                              <w:rFonts w:ascii="Helvetica" w:hAnsi="Helvetica"/>
                              <w:b/>
                              <w:sz w:val="15"/>
                              <w:szCs w:val="15"/>
                              <w:lang w:val="en-GB"/>
                            </w:rPr>
                          </w:pPr>
                          <w:r w:rsidRPr="001C2E05">
                            <w:rPr>
                              <w:rFonts w:ascii="Helvetica" w:hAnsi="Helvetica"/>
                              <w:b/>
                              <w:sz w:val="15"/>
                              <w:szCs w:val="15"/>
                              <w:lang w:val="en-GB"/>
                            </w:rPr>
                            <w:t>Konrad Reinhart</w:t>
                          </w:r>
                        </w:p>
                        <w:p w14:paraId="166F3677" w14:textId="77777777" w:rsidR="00A336FA" w:rsidRPr="001C2E05" w:rsidRDefault="00A336FA" w:rsidP="009153A8">
                          <w:pPr>
                            <w:rPr>
                              <w:rFonts w:ascii="Helvetica" w:hAnsi="Helvetica"/>
                              <w:b/>
                              <w:sz w:val="15"/>
                              <w:szCs w:val="15"/>
                              <w:lang w:val="en-GB"/>
                            </w:rPr>
                          </w:pPr>
                          <w:r w:rsidRPr="001C2E05">
                            <w:rPr>
                              <w:rFonts w:ascii="Helvetica" w:hAnsi="Helvetica"/>
                              <w:sz w:val="15"/>
                              <w:szCs w:val="15"/>
                              <w:lang w:val="en-GB"/>
                            </w:rPr>
                            <w:t>Vice Chairman</w:t>
                          </w:r>
                        </w:p>
                        <w:p w14:paraId="43893C10" w14:textId="77777777" w:rsidR="00A336FA" w:rsidRPr="001C2E05" w:rsidRDefault="00A336FA" w:rsidP="0071619D">
                          <w:pPr>
                            <w:spacing w:after="120"/>
                            <w:ind w:firstLine="181"/>
                            <w:rPr>
                              <w:rFonts w:ascii="Helvetica" w:hAnsi="Helvetica"/>
                              <w:b/>
                              <w:sz w:val="15"/>
                              <w:szCs w:val="15"/>
                              <w:lang w:val="en-GB"/>
                            </w:rPr>
                          </w:pPr>
                          <w:r w:rsidRPr="001C2E05">
                            <w:rPr>
                              <w:rFonts w:ascii="Helvetica" w:hAnsi="Helvetica"/>
                              <w:b/>
                              <w:sz w:val="15"/>
                              <w:szCs w:val="15"/>
                              <w:lang w:val="en-GB"/>
                            </w:rPr>
                            <w:t>Niranjan Kissoon</w:t>
                          </w:r>
                        </w:p>
                        <w:p w14:paraId="02D1FA92" w14:textId="77777777" w:rsidR="00A336FA" w:rsidRPr="001C2E05" w:rsidRDefault="00A336FA" w:rsidP="00513F69">
                          <w:pPr>
                            <w:rPr>
                              <w:rFonts w:ascii="Helvetica" w:hAnsi="Helvetica"/>
                              <w:sz w:val="15"/>
                              <w:szCs w:val="15"/>
                              <w:lang w:val="en-GB"/>
                            </w:rPr>
                          </w:pPr>
                          <w:r>
                            <w:rPr>
                              <w:rFonts w:ascii="Helvetica" w:hAnsi="Helvetica"/>
                              <w:sz w:val="15"/>
                              <w:szCs w:val="15"/>
                              <w:lang w:val="en-GB"/>
                            </w:rPr>
                            <w:t xml:space="preserve">Chief </w:t>
                          </w:r>
                          <w:r w:rsidRPr="001C2E05">
                            <w:rPr>
                              <w:rFonts w:ascii="Helvetica" w:hAnsi="Helvetica"/>
                              <w:sz w:val="15"/>
                              <w:szCs w:val="15"/>
                              <w:lang w:val="en-GB"/>
                            </w:rPr>
                            <w:t xml:space="preserve">Executive </w:t>
                          </w:r>
                          <w:r>
                            <w:rPr>
                              <w:rFonts w:ascii="Helvetica" w:hAnsi="Helvetica"/>
                              <w:sz w:val="15"/>
                              <w:szCs w:val="15"/>
                              <w:lang w:val="en-GB"/>
                            </w:rPr>
                            <w:t>Office</w:t>
                          </w:r>
                          <w:r w:rsidRPr="001C2E05">
                            <w:rPr>
                              <w:rFonts w:ascii="Helvetica" w:hAnsi="Helvetica"/>
                              <w:sz w:val="15"/>
                              <w:szCs w:val="15"/>
                              <w:lang w:val="en-GB"/>
                            </w:rPr>
                            <w:t>r</w:t>
                          </w:r>
                        </w:p>
                        <w:p w14:paraId="4C8674D3" w14:textId="77777777" w:rsidR="00A336FA" w:rsidRPr="001C2E05" w:rsidRDefault="00A336FA" w:rsidP="0071619D">
                          <w:pPr>
                            <w:spacing w:after="120"/>
                            <w:ind w:firstLine="181"/>
                            <w:rPr>
                              <w:rFonts w:ascii="Helvetica" w:hAnsi="Helvetica"/>
                              <w:b/>
                              <w:sz w:val="15"/>
                              <w:szCs w:val="15"/>
                              <w:lang w:val="en-GB"/>
                            </w:rPr>
                          </w:pPr>
                          <w:r w:rsidRPr="001C2E05">
                            <w:rPr>
                              <w:rFonts w:ascii="Helvetica" w:hAnsi="Helvetica"/>
                              <w:b/>
                              <w:sz w:val="15"/>
                              <w:szCs w:val="15"/>
                              <w:lang w:val="en-GB"/>
                            </w:rPr>
                            <w:t>Ron Daniels</w:t>
                          </w:r>
                        </w:p>
                        <w:p w14:paraId="5D3CAEED" w14:textId="77777777" w:rsidR="00A336FA" w:rsidRPr="001C2E05" w:rsidRDefault="00A336FA" w:rsidP="00513F69">
                          <w:pPr>
                            <w:rPr>
                              <w:rFonts w:ascii="Helvetica" w:hAnsi="Helvetica"/>
                              <w:sz w:val="15"/>
                              <w:szCs w:val="15"/>
                              <w:lang w:val="en-GB"/>
                            </w:rPr>
                          </w:pPr>
                          <w:r w:rsidRPr="001C2E05">
                            <w:rPr>
                              <w:rFonts w:ascii="Helvetica" w:hAnsi="Helvetica"/>
                              <w:sz w:val="15"/>
                              <w:szCs w:val="15"/>
                              <w:lang w:val="en-GB"/>
                            </w:rPr>
                            <w:t>Secretary</w:t>
                          </w:r>
                        </w:p>
                        <w:p w14:paraId="7C0F96A1" w14:textId="77777777" w:rsidR="00A336FA" w:rsidRPr="001C2E05" w:rsidRDefault="00A336FA" w:rsidP="00931579">
                          <w:pPr>
                            <w:spacing w:after="120"/>
                            <w:ind w:firstLine="181"/>
                            <w:rPr>
                              <w:rFonts w:ascii="Helvetica" w:hAnsi="Helvetica"/>
                              <w:b/>
                              <w:sz w:val="15"/>
                              <w:szCs w:val="15"/>
                              <w:lang w:val="en-GB"/>
                            </w:rPr>
                          </w:pPr>
                          <w:r w:rsidRPr="001C2E05">
                            <w:rPr>
                              <w:rFonts w:ascii="Helvetica" w:hAnsi="Helvetica"/>
                              <w:b/>
                              <w:sz w:val="15"/>
                              <w:szCs w:val="15"/>
                              <w:lang w:val="en-GB"/>
                            </w:rPr>
                            <w:t>Flavia Machado</w:t>
                          </w:r>
                        </w:p>
                        <w:p w14:paraId="7D12AB33" w14:textId="77777777" w:rsidR="00A336FA" w:rsidRPr="001C2E05" w:rsidRDefault="00A336FA" w:rsidP="00513F69">
                          <w:pPr>
                            <w:rPr>
                              <w:rFonts w:ascii="Helvetica" w:hAnsi="Helvetica"/>
                              <w:sz w:val="15"/>
                              <w:szCs w:val="15"/>
                              <w:lang w:val="en-GB"/>
                            </w:rPr>
                          </w:pPr>
                          <w:r w:rsidRPr="001C2E05">
                            <w:rPr>
                              <w:rFonts w:ascii="Helvetica" w:hAnsi="Helvetica"/>
                              <w:sz w:val="15"/>
                              <w:szCs w:val="15"/>
                              <w:lang w:val="en-GB"/>
                            </w:rPr>
                            <w:t>Treasurer</w:t>
                          </w:r>
                        </w:p>
                        <w:p w14:paraId="503EC886" w14:textId="77777777" w:rsidR="00A336FA" w:rsidRDefault="00A336FA" w:rsidP="00931579">
                          <w:pPr>
                            <w:spacing w:after="120"/>
                            <w:ind w:firstLine="181"/>
                            <w:rPr>
                              <w:rFonts w:ascii="Helvetica" w:hAnsi="Helvetica"/>
                              <w:b/>
                              <w:sz w:val="15"/>
                              <w:szCs w:val="15"/>
                              <w:lang w:val="en-GB"/>
                            </w:rPr>
                          </w:pPr>
                          <w:r>
                            <w:rPr>
                              <w:rFonts w:ascii="Helvetica" w:hAnsi="Helvetica"/>
                              <w:b/>
                              <w:sz w:val="15"/>
                              <w:szCs w:val="15"/>
                              <w:lang w:val="en-GB"/>
                            </w:rPr>
                            <w:t>Simon Finfer</w:t>
                          </w:r>
                        </w:p>
                        <w:p w14:paraId="139FA668" w14:textId="77777777" w:rsidR="00A336FA" w:rsidRPr="001C2E05" w:rsidRDefault="00A336FA" w:rsidP="008D69B3">
                          <w:pPr>
                            <w:rPr>
                              <w:rFonts w:ascii="Helvetica" w:hAnsi="Helvetica"/>
                              <w:sz w:val="15"/>
                              <w:szCs w:val="15"/>
                              <w:lang w:val="en-GB"/>
                            </w:rPr>
                          </w:pPr>
                          <w:r>
                            <w:rPr>
                              <w:rFonts w:ascii="Helvetica" w:hAnsi="Helvetica"/>
                              <w:sz w:val="15"/>
                              <w:szCs w:val="15"/>
                              <w:lang w:val="en-GB"/>
                            </w:rPr>
                            <w:t>Governance</w:t>
                          </w:r>
                        </w:p>
                        <w:p w14:paraId="6EBFA292" w14:textId="77777777" w:rsidR="00A336FA" w:rsidRPr="001C2E05" w:rsidRDefault="00A336FA" w:rsidP="008D69B3">
                          <w:pPr>
                            <w:spacing w:after="120"/>
                            <w:ind w:firstLine="181"/>
                            <w:rPr>
                              <w:rFonts w:ascii="Helvetica" w:hAnsi="Helvetica"/>
                              <w:b/>
                              <w:sz w:val="15"/>
                              <w:szCs w:val="15"/>
                              <w:lang w:val="en-GB"/>
                            </w:rPr>
                          </w:pPr>
                          <w:r>
                            <w:rPr>
                              <w:rFonts w:ascii="Helvetica" w:hAnsi="Helvetica"/>
                              <w:b/>
                              <w:sz w:val="15"/>
                              <w:szCs w:val="15"/>
                              <w:lang w:val="en-GB"/>
                            </w:rPr>
                            <w:t>Ray Schachter</w:t>
                          </w:r>
                        </w:p>
                        <w:p w14:paraId="48CC9D1F" w14:textId="77777777" w:rsidR="00A336FA" w:rsidRPr="001C2E05" w:rsidRDefault="00A336FA" w:rsidP="00513F69">
                          <w:pPr>
                            <w:rPr>
                              <w:rFonts w:ascii="Helvetica" w:hAnsi="Helvetica"/>
                              <w:sz w:val="15"/>
                              <w:szCs w:val="15"/>
                              <w:lang w:val="en-GB"/>
                            </w:rPr>
                          </w:pPr>
                          <w:r>
                            <w:rPr>
                              <w:rFonts w:ascii="Helvetica" w:hAnsi="Helvetica"/>
                              <w:sz w:val="15"/>
                              <w:szCs w:val="15"/>
                              <w:lang w:val="en-GB"/>
                            </w:rPr>
                            <w:t>General Manager</w:t>
                          </w:r>
                        </w:p>
                        <w:p w14:paraId="6CB47F42" w14:textId="77777777" w:rsidR="00A336FA" w:rsidRPr="001C2E05" w:rsidRDefault="00A336FA" w:rsidP="00513F69">
                          <w:pPr>
                            <w:ind w:firstLine="180"/>
                            <w:rPr>
                              <w:rFonts w:ascii="Helvetica" w:hAnsi="Helvetica"/>
                              <w:b/>
                              <w:sz w:val="15"/>
                              <w:szCs w:val="15"/>
                              <w:lang w:val="en-GB"/>
                            </w:rPr>
                          </w:pPr>
                          <w:r>
                            <w:rPr>
                              <w:rFonts w:ascii="Helvetica" w:hAnsi="Helvetica"/>
                              <w:b/>
                              <w:sz w:val="15"/>
                              <w:szCs w:val="15"/>
                              <w:lang w:val="en-GB"/>
                            </w:rPr>
                            <w:t>Marvin Zick</w:t>
                          </w:r>
                        </w:p>
                        <w:p w14:paraId="6382EE60" w14:textId="77777777" w:rsidR="00A336FA" w:rsidRPr="001C2E05" w:rsidRDefault="00A336FA" w:rsidP="00513F69">
                          <w:pPr>
                            <w:rPr>
                              <w:rFonts w:ascii="Helvetica" w:hAnsi="Helvetica"/>
                              <w:sz w:val="15"/>
                              <w:szCs w:val="15"/>
                              <w:lang w:val="en-GB"/>
                            </w:rPr>
                          </w:pPr>
                        </w:p>
                        <w:p w14:paraId="30FFCC31" w14:textId="77777777" w:rsidR="00A336FA" w:rsidRPr="001C2E05" w:rsidRDefault="00A336FA" w:rsidP="00513F69">
                          <w:pPr>
                            <w:rPr>
                              <w:rFonts w:ascii="Helvetica" w:hAnsi="Helvetica"/>
                              <w:sz w:val="15"/>
                              <w:szCs w:val="15"/>
                              <w:lang w:val="en-GB"/>
                            </w:rPr>
                          </w:pPr>
                          <w:r w:rsidRPr="001C2E05">
                            <w:rPr>
                              <w:rFonts w:ascii="Helvetica" w:hAnsi="Helvetica"/>
                              <w:sz w:val="15"/>
                              <w:szCs w:val="15"/>
                              <w:lang w:val="en-GB"/>
                            </w:rPr>
                            <w:t>Council</w:t>
                          </w:r>
                        </w:p>
                        <w:p w14:paraId="60493C2E"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D. Angus, US</w:t>
                          </w:r>
                        </w:p>
                        <w:p w14:paraId="74969C61" w14:textId="77777777" w:rsidR="00984DBF" w:rsidRPr="00765573" w:rsidRDefault="00984DBF" w:rsidP="002643D8">
                          <w:pPr>
                            <w:ind w:firstLine="180"/>
                            <w:rPr>
                              <w:rFonts w:ascii="Helvetica" w:hAnsi="Helvetica"/>
                              <w:b/>
                              <w:sz w:val="15"/>
                              <w:szCs w:val="15"/>
                            </w:rPr>
                          </w:pPr>
                          <w:r w:rsidRPr="00765573">
                            <w:rPr>
                              <w:rFonts w:ascii="Helvetica" w:hAnsi="Helvetica"/>
                              <w:b/>
                              <w:sz w:val="15"/>
                              <w:szCs w:val="15"/>
                            </w:rPr>
                            <w:t>A. Argent, ZA</w:t>
                          </w:r>
                        </w:p>
                        <w:p w14:paraId="50FA361D" w14:textId="77777777" w:rsidR="00984DBF" w:rsidRPr="002643D8" w:rsidRDefault="00984DBF" w:rsidP="002643D8">
                          <w:pPr>
                            <w:ind w:firstLine="180"/>
                            <w:rPr>
                              <w:rFonts w:ascii="Helvetica" w:hAnsi="Helvetica"/>
                              <w:b/>
                              <w:sz w:val="15"/>
                              <w:szCs w:val="15"/>
                            </w:rPr>
                          </w:pPr>
                          <w:r w:rsidRPr="002643D8">
                            <w:rPr>
                              <w:rFonts w:ascii="Helvetica" w:hAnsi="Helvetica"/>
                              <w:b/>
                              <w:sz w:val="15"/>
                              <w:szCs w:val="15"/>
                            </w:rPr>
                            <w:t xml:space="preserve">A. Artigas, ES </w:t>
                          </w:r>
                        </w:p>
                        <w:p w14:paraId="29FAE08F" w14:textId="77777777" w:rsidR="00984DBF" w:rsidRPr="00765573" w:rsidRDefault="00984DBF" w:rsidP="002643D8">
                          <w:pPr>
                            <w:ind w:firstLine="180"/>
                            <w:rPr>
                              <w:rFonts w:ascii="Helvetica" w:hAnsi="Helvetica"/>
                              <w:b/>
                              <w:sz w:val="15"/>
                              <w:szCs w:val="15"/>
                              <w:lang w:val="en"/>
                            </w:rPr>
                          </w:pPr>
                          <w:r w:rsidRPr="00765573">
                            <w:rPr>
                              <w:rFonts w:ascii="Helvetica" w:hAnsi="Helvetica"/>
                              <w:b/>
                              <w:sz w:val="15"/>
                              <w:szCs w:val="15"/>
                              <w:lang w:val="en"/>
                            </w:rPr>
                            <w:t xml:space="preserve">B. Du, CN </w:t>
                          </w:r>
                        </w:p>
                        <w:p w14:paraId="1885A89D"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 xml:space="preserve">M. Levy, US </w:t>
                          </w:r>
                        </w:p>
                        <w:p w14:paraId="5AA260A1"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 xml:space="preserve">J. Marshall, CA </w:t>
                          </w:r>
                        </w:p>
                        <w:p w14:paraId="2261F946"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 xml:space="preserve">J.-P. Mira, FR </w:t>
                          </w:r>
                        </w:p>
                        <w:p w14:paraId="23A4C4C7" w14:textId="77777777" w:rsidR="00984DBF" w:rsidRPr="00765573" w:rsidRDefault="00984DBF" w:rsidP="002643D8">
                          <w:pPr>
                            <w:ind w:firstLine="180"/>
                            <w:rPr>
                              <w:rFonts w:ascii="Helvetica" w:hAnsi="Helvetica"/>
                              <w:b/>
                              <w:sz w:val="15"/>
                              <w:szCs w:val="15"/>
                            </w:rPr>
                          </w:pPr>
                          <w:r w:rsidRPr="00765573">
                            <w:rPr>
                              <w:rFonts w:ascii="Helvetica" w:hAnsi="Helvetica"/>
                              <w:b/>
                              <w:sz w:val="15"/>
                              <w:szCs w:val="15"/>
                            </w:rPr>
                            <w:t xml:space="preserve">S. Nakagawa, JP </w:t>
                          </w:r>
                        </w:p>
                        <w:p w14:paraId="031DD1AD" w14:textId="77777777" w:rsidR="00984DBF" w:rsidRPr="00765573" w:rsidRDefault="00984DBF" w:rsidP="002643D8">
                          <w:pPr>
                            <w:ind w:firstLine="180"/>
                            <w:rPr>
                              <w:rFonts w:ascii="Helvetica" w:hAnsi="Helvetica"/>
                              <w:b/>
                              <w:sz w:val="15"/>
                              <w:szCs w:val="15"/>
                            </w:rPr>
                          </w:pPr>
                          <w:r w:rsidRPr="00765573">
                            <w:rPr>
                              <w:rFonts w:ascii="Helvetica" w:hAnsi="Helvetica"/>
                              <w:b/>
                              <w:sz w:val="15"/>
                              <w:szCs w:val="15"/>
                            </w:rPr>
                            <w:t xml:space="preserve">H. Nasser AlRahma, AE </w:t>
                          </w:r>
                        </w:p>
                        <w:p w14:paraId="2A0182FC"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J. O’Brien, US</w:t>
                          </w:r>
                        </w:p>
                        <w:p w14:paraId="170ACCAD" w14:textId="77777777" w:rsidR="00984DBF" w:rsidRPr="002643D8" w:rsidRDefault="00984DBF" w:rsidP="002643D8">
                          <w:pPr>
                            <w:ind w:left="180"/>
                            <w:rPr>
                              <w:rFonts w:ascii="Helvetica" w:hAnsi="Helvetica"/>
                              <w:b/>
                              <w:sz w:val="15"/>
                              <w:szCs w:val="15"/>
                              <w:lang w:val="en-GB"/>
                            </w:rPr>
                          </w:pPr>
                          <w:r w:rsidRPr="002643D8">
                            <w:rPr>
                              <w:rFonts w:ascii="Helvetica" w:hAnsi="Helvetica"/>
                              <w:b/>
                              <w:sz w:val="15"/>
                              <w:szCs w:val="15"/>
                              <w:lang w:val="en-GB"/>
                            </w:rPr>
                            <w:t xml:space="preserve">E. Papathanassoglou, CA K. Rooney, UK </w:t>
                          </w:r>
                        </w:p>
                        <w:p w14:paraId="145ACC23"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 xml:space="preserve">K. Tracey, US </w:t>
                          </w:r>
                        </w:p>
                        <w:p w14:paraId="7A561288" w14:textId="77777777" w:rsidR="002643D8" w:rsidRDefault="002643D8" w:rsidP="00984DBF">
                          <w:pPr>
                            <w:rPr>
                              <w:rFonts w:ascii="Helvetica" w:hAnsi="Helvetica" w:cs="Helvetica Neue"/>
                              <w:b/>
                              <w:bCs/>
                              <w:sz w:val="15"/>
                              <w:szCs w:val="15"/>
                              <w:lang w:val="fr-FR"/>
                            </w:rPr>
                          </w:pPr>
                        </w:p>
                        <w:p w14:paraId="5311F7F9" w14:textId="77777777" w:rsidR="00A336FA" w:rsidRPr="001C2E05" w:rsidRDefault="00A336FA" w:rsidP="00984DBF">
                          <w:pPr>
                            <w:rPr>
                              <w:rFonts w:ascii="Helvetica" w:hAnsi="Helvetica"/>
                              <w:sz w:val="15"/>
                              <w:szCs w:val="15"/>
                              <w:lang w:val="en-GB"/>
                            </w:rPr>
                          </w:pPr>
                          <w:r w:rsidRPr="001C2E05">
                            <w:rPr>
                              <w:rFonts w:ascii="Helvetica" w:hAnsi="Helvetica"/>
                              <w:sz w:val="15"/>
                              <w:szCs w:val="15"/>
                              <w:lang w:val="en-GB"/>
                            </w:rPr>
                            <w:t>Founding Organizations</w:t>
                          </w:r>
                        </w:p>
                        <w:p w14:paraId="7362DC01" w14:textId="77777777" w:rsidR="00A336FA" w:rsidRDefault="00A336FA" w:rsidP="00513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Arial"/>
                              <w:b/>
                              <w:color w:val="141413"/>
                              <w:sz w:val="15"/>
                              <w:szCs w:val="15"/>
                              <w:lang w:val="en-CA"/>
                            </w:rPr>
                          </w:pPr>
                        </w:p>
                        <w:p w14:paraId="329EF652" w14:textId="77777777" w:rsidR="00A336FA" w:rsidRPr="001C2E05" w:rsidRDefault="00A336FA" w:rsidP="008D6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Societies of Intensive and Critical Care Medicine</w:t>
                          </w:r>
                        </w:p>
                        <w:p w14:paraId="175C6742" w14:textId="77777777" w:rsidR="00A336FA" w:rsidRPr="001C2E05" w:rsidRDefault="00A336FA" w:rsidP="008D6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Pediatric Intensive and Critical Care Societies</w:t>
                          </w:r>
                        </w:p>
                        <w:p w14:paraId="4EF1FCAF" w14:textId="77777777" w:rsidR="00A336FA" w:rsidRPr="001C2E05" w:rsidRDefault="00A336FA" w:rsidP="008D69B3">
                          <w:pPr>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Critical Care Nurses</w:t>
                          </w:r>
                        </w:p>
                        <w:p w14:paraId="347797C6" w14:textId="77777777" w:rsidR="00A336FA" w:rsidRPr="001C2E05" w:rsidRDefault="00A336FA" w:rsidP="008D6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International Sepsis Forum</w:t>
                          </w:r>
                        </w:p>
                        <w:p w14:paraId="6B06445E" w14:textId="77777777" w:rsidR="00A336FA" w:rsidRPr="001C2E05" w:rsidRDefault="00A336FA" w:rsidP="00513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Helvetica" w:hAnsi="Helvetica" w:cs="Arial"/>
                              <w:b/>
                              <w:color w:val="141413"/>
                              <w:sz w:val="15"/>
                              <w:szCs w:val="15"/>
                              <w:lang w:val="en-CA"/>
                            </w:rPr>
                          </w:pPr>
                          <w:r w:rsidRPr="001C2E05">
                            <w:rPr>
                              <w:rFonts w:ascii="Helvetica" w:hAnsi="Helvetica" w:cs="Arial"/>
                              <w:b/>
                              <w:color w:val="141413"/>
                              <w:sz w:val="15"/>
                              <w:szCs w:val="15"/>
                              <w:lang w:val="en-CA"/>
                            </w:rPr>
                            <w:t>Sepsis Alliance</w:t>
                          </w:r>
                        </w:p>
                        <w:p w14:paraId="6A79C840" w14:textId="77777777" w:rsidR="00A336FA" w:rsidRDefault="00A336FA" w:rsidP="00513F69">
                          <w:pPr>
                            <w:rPr>
                              <w:rFonts w:ascii="Helvetica" w:hAnsi="Helvetica" w:cs="Arial"/>
                              <w:color w:val="141413"/>
                              <w:sz w:val="15"/>
                              <w:szCs w:val="15"/>
                              <w:lang w:val="en-CA"/>
                            </w:rPr>
                          </w:pPr>
                        </w:p>
                        <w:p w14:paraId="5D043410" w14:textId="77777777" w:rsidR="00A336FA" w:rsidRPr="001C2E05" w:rsidRDefault="00A336FA" w:rsidP="00513F69">
                          <w:pPr>
                            <w:rPr>
                              <w:rFonts w:ascii="Helvetica" w:hAnsi="Helvetica" w:cs="Arial"/>
                              <w:color w:val="141413"/>
                              <w:sz w:val="15"/>
                              <w:szCs w:val="15"/>
                              <w:lang w:val="en-CA"/>
                            </w:rPr>
                          </w:pPr>
                          <w:r w:rsidRPr="001C2E05">
                            <w:rPr>
                              <w:rFonts w:ascii="Helvetica" w:hAnsi="Helvetica" w:cs="Arial"/>
                              <w:color w:val="141413"/>
                              <w:sz w:val="15"/>
                              <w:szCs w:val="15"/>
                              <w:lang w:val="en-CA"/>
                            </w:rPr>
                            <w:t>Contact</w:t>
                          </w:r>
                        </w:p>
                        <w:p w14:paraId="054E2A79" w14:textId="77777777" w:rsidR="00A336FA" w:rsidRPr="001C2E05" w:rsidRDefault="00A336FA" w:rsidP="00513F69">
                          <w:pPr>
                            <w:rPr>
                              <w:rFonts w:ascii="Helvetica" w:hAnsi="Helvetica" w:cs="Arial"/>
                              <w:color w:val="141413"/>
                              <w:sz w:val="15"/>
                              <w:szCs w:val="15"/>
                              <w:lang w:val="en-CA"/>
                            </w:rPr>
                          </w:pPr>
                        </w:p>
                        <w:p w14:paraId="22C02393" w14:textId="77777777" w:rsidR="00A336FA" w:rsidRPr="0061095F" w:rsidRDefault="00A336FA" w:rsidP="00513F69">
                          <w:pPr>
                            <w:ind w:firstLine="180"/>
                            <w:rPr>
                              <w:rFonts w:ascii="Helvetica" w:hAnsi="Helvetica" w:cs="Helvetica Neue"/>
                              <w:b/>
                              <w:sz w:val="15"/>
                              <w:szCs w:val="15"/>
                            </w:rPr>
                          </w:pPr>
                          <w:r w:rsidRPr="0061095F">
                            <w:rPr>
                              <w:rFonts w:ascii="Helvetica" w:hAnsi="Helvetica" w:cs="Helvetica Neue"/>
                              <w:b/>
                              <w:sz w:val="15"/>
                              <w:szCs w:val="15"/>
                            </w:rPr>
                            <w:t>K. Reinhart</w:t>
                          </w:r>
                        </w:p>
                        <w:p w14:paraId="40217A0C" w14:textId="77777777" w:rsidR="00A336FA" w:rsidRPr="0061095F" w:rsidRDefault="00A336FA" w:rsidP="00513F69">
                          <w:pPr>
                            <w:ind w:left="180"/>
                            <w:rPr>
                              <w:rFonts w:ascii="Helvetica" w:hAnsi="Helvetica" w:cs="Helvetica Neue"/>
                              <w:color w:val="000000"/>
                              <w:sz w:val="15"/>
                              <w:szCs w:val="15"/>
                            </w:rPr>
                          </w:pPr>
                          <w:r w:rsidRPr="0061095F">
                            <w:rPr>
                              <w:rFonts w:ascii="Helvetica" w:hAnsi="Helvetica" w:cs="Helvetica Neue"/>
                              <w:color w:val="000000"/>
                              <w:sz w:val="15"/>
                              <w:szCs w:val="15"/>
                            </w:rPr>
                            <w:t>Global Sepsis Alliance</w:t>
                          </w:r>
                        </w:p>
                        <w:p w14:paraId="5F53E850" w14:textId="77777777" w:rsidR="00A336FA" w:rsidRPr="005867DB" w:rsidRDefault="00A336FA" w:rsidP="00513F69">
                          <w:pPr>
                            <w:ind w:left="180"/>
                            <w:rPr>
                              <w:rFonts w:ascii="Helvetica" w:hAnsi="Helvetica" w:cs="Helvetica Neue"/>
                              <w:color w:val="000000"/>
                              <w:sz w:val="15"/>
                              <w:szCs w:val="15"/>
                            </w:rPr>
                          </w:pPr>
                          <w:r w:rsidRPr="005867DB">
                            <w:rPr>
                              <w:rFonts w:ascii="Helvetica" w:hAnsi="Helvetica" w:cs="Helvetica Neue"/>
                              <w:color w:val="000000"/>
                              <w:sz w:val="15"/>
                              <w:szCs w:val="15"/>
                            </w:rPr>
                            <w:t>Jena University Hospital</w:t>
                          </w:r>
                        </w:p>
                        <w:p w14:paraId="3104299E" w14:textId="77777777" w:rsidR="00A336FA" w:rsidRPr="000A7C27" w:rsidRDefault="00A336FA" w:rsidP="00513F69">
                          <w:pPr>
                            <w:ind w:firstLine="180"/>
                            <w:rPr>
                              <w:rFonts w:ascii="Helvetica" w:hAnsi="Helvetica" w:cs="Helvetica Neue"/>
                              <w:color w:val="000000"/>
                              <w:sz w:val="15"/>
                              <w:szCs w:val="15"/>
                            </w:rPr>
                          </w:pPr>
                          <w:r>
                            <w:rPr>
                              <w:rFonts w:ascii="Helvetica" w:hAnsi="Helvetica" w:cs="Helvetica Neue"/>
                              <w:color w:val="000000"/>
                              <w:sz w:val="15"/>
                              <w:szCs w:val="15"/>
                            </w:rPr>
                            <w:t>Paul-Schneider-Str. 2</w:t>
                          </w:r>
                        </w:p>
                        <w:p w14:paraId="07BD631A" w14:textId="77777777" w:rsidR="00A336FA" w:rsidRPr="000A7C27" w:rsidRDefault="00A336FA" w:rsidP="00513F69">
                          <w:pPr>
                            <w:ind w:firstLine="180"/>
                            <w:rPr>
                              <w:rFonts w:ascii="Helvetica" w:hAnsi="Helvetica" w:cs="Helvetica Neue"/>
                              <w:color w:val="000000"/>
                              <w:sz w:val="15"/>
                              <w:szCs w:val="15"/>
                            </w:rPr>
                          </w:pPr>
                          <w:r w:rsidRPr="000A7C27">
                            <w:rPr>
                              <w:rFonts w:ascii="Helvetica" w:hAnsi="Helvetica" w:cs="Helvetica Neue"/>
                              <w:color w:val="000000"/>
                              <w:sz w:val="15"/>
                              <w:szCs w:val="15"/>
                            </w:rPr>
                            <w:t>07747 Jena</w:t>
                          </w:r>
                        </w:p>
                        <w:p w14:paraId="078F819D" w14:textId="77777777" w:rsidR="00A336FA" w:rsidRPr="00765573" w:rsidRDefault="00A336FA" w:rsidP="00513F69">
                          <w:pPr>
                            <w:ind w:firstLine="180"/>
                            <w:rPr>
                              <w:rFonts w:ascii="Helvetica" w:hAnsi="Helvetica" w:cs="Helvetica Neue"/>
                              <w:color w:val="000000"/>
                              <w:sz w:val="15"/>
                              <w:szCs w:val="15"/>
                              <w:lang w:val="en"/>
                            </w:rPr>
                          </w:pPr>
                          <w:r w:rsidRPr="00765573">
                            <w:rPr>
                              <w:rFonts w:ascii="Helvetica" w:hAnsi="Helvetica" w:cs="Helvetica Neue"/>
                              <w:color w:val="000000"/>
                              <w:sz w:val="15"/>
                              <w:szCs w:val="15"/>
                              <w:lang w:val="en"/>
                            </w:rPr>
                            <w:t>Germany</w:t>
                          </w:r>
                        </w:p>
                        <w:p w14:paraId="276C1B1C" w14:textId="77777777" w:rsidR="00A336FA" w:rsidRPr="00765573" w:rsidRDefault="00A336FA" w:rsidP="00513F69">
                          <w:pPr>
                            <w:ind w:firstLine="180"/>
                            <w:rPr>
                              <w:rFonts w:ascii="Helvetica" w:hAnsi="Helvetica" w:cs="Helvetica Neue"/>
                              <w:color w:val="000000"/>
                              <w:sz w:val="15"/>
                              <w:szCs w:val="15"/>
                              <w:lang w:val="en"/>
                            </w:rPr>
                          </w:pPr>
                        </w:p>
                        <w:p w14:paraId="7958C80D" w14:textId="77777777" w:rsidR="00A336FA" w:rsidRPr="00765573" w:rsidRDefault="000A577C" w:rsidP="00513F69">
                          <w:pPr>
                            <w:ind w:left="540" w:hanging="360"/>
                            <w:rPr>
                              <w:rFonts w:ascii="Helvetica" w:hAnsi="Helvetica" w:cs="Helvetica Neue"/>
                              <w:color w:val="000000"/>
                              <w:sz w:val="15"/>
                              <w:szCs w:val="15"/>
                              <w:lang w:val="en"/>
                            </w:rPr>
                          </w:pPr>
                          <w:r w:rsidRPr="00765573">
                            <w:rPr>
                              <w:rFonts w:ascii="Helvetica" w:hAnsi="Helvetica" w:cs="Helvetica Neue"/>
                              <w:color w:val="000000"/>
                              <w:sz w:val="15"/>
                              <w:szCs w:val="15"/>
                              <w:lang w:val="en"/>
                            </w:rPr>
                            <w:t>+49 3641 9</w:t>
                          </w:r>
                          <w:r w:rsidR="00A336FA" w:rsidRPr="00765573">
                            <w:rPr>
                              <w:rFonts w:ascii="Helvetica" w:hAnsi="Helvetica" w:cs="Helvetica Neue"/>
                              <w:color w:val="000000"/>
                              <w:sz w:val="15"/>
                              <w:szCs w:val="15"/>
                              <w:lang w:val="en"/>
                            </w:rPr>
                            <w:t>3</w:t>
                          </w:r>
                          <w:r w:rsidRPr="00765573">
                            <w:rPr>
                              <w:rFonts w:ascii="Helvetica" w:hAnsi="Helvetica" w:cs="Helvetica Neue"/>
                              <w:color w:val="000000"/>
                              <w:sz w:val="15"/>
                              <w:szCs w:val="15"/>
                              <w:lang w:val="en"/>
                            </w:rPr>
                            <w:t xml:space="preserve"> 2</w:t>
                          </w:r>
                          <w:r w:rsidR="00A336FA" w:rsidRPr="00765573">
                            <w:rPr>
                              <w:rFonts w:ascii="Helvetica" w:hAnsi="Helvetica" w:cs="Helvetica Neue"/>
                              <w:color w:val="000000"/>
                              <w:sz w:val="15"/>
                              <w:szCs w:val="15"/>
                              <w:lang w:val="en"/>
                            </w:rPr>
                            <w:t>3</w:t>
                          </w:r>
                          <w:r w:rsidRPr="00765573">
                            <w:rPr>
                              <w:rFonts w:ascii="Helvetica" w:hAnsi="Helvetica" w:cs="Helvetica Neue"/>
                              <w:color w:val="000000"/>
                              <w:sz w:val="15"/>
                              <w:szCs w:val="15"/>
                              <w:lang w:val="en"/>
                            </w:rPr>
                            <w:t xml:space="preserve"> 1</w:t>
                          </w:r>
                          <w:r w:rsidR="00A336FA" w:rsidRPr="00765573">
                            <w:rPr>
                              <w:rFonts w:ascii="Helvetica" w:hAnsi="Helvetica" w:cs="Helvetica Neue"/>
                              <w:color w:val="000000"/>
                              <w:sz w:val="15"/>
                              <w:szCs w:val="15"/>
                              <w:lang w:val="en"/>
                            </w:rPr>
                            <w:t>92</w:t>
                          </w:r>
                        </w:p>
                        <w:p w14:paraId="5DFF947B" w14:textId="77777777" w:rsidR="00A336FA" w:rsidRPr="00765573" w:rsidRDefault="00A336FA" w:rsidP="00513F69">
                          <w:pPr>
                            <w:ind w:left="540" w:hanging="360"/>
                            <w:rPr>
                              <w:rFonts w:ascii="Helvetica" w:hAnsi="Helvetica" w:cs="Helvetica Neue"/>
                              <w:color w:val="000000"/>
                              <w:sz w:val="15"/>
                              <w:szCs w:val="15"/>
                              <w:lang w:val="en"/>
                            </w:rPr>
                          </w:pPr>
                        </w:p>
                        <w:p w14:paraId="30F012F8" w14:textId="77777777" w:rsidR="00A336FA" w:rsidRPr="00765573" w:rsidRDefault="00A336FA" w:rsidP="00513F69">
                          <w:pPr>
                            <w:ind w:left="180"/>
                            <w:rPr>
                              <w:rFonts w:ascii="Helvetica" w:hAnsi="Helvetica" w:cs="Helvetica Neue"/>
                              <w:color w:val="000000"/>
                              <w:sz w:val="15"/>
                              <w:szCs w:val="15"/>
                              <w:lang w:val="en"/>
                            </w:rPr>
                          </w:pPr>
                          <w:r w:rsidRPr="00765573">
                            <w:rPr>
                              <w:rFonts w:ascii="Helvetica" w:hAnsi="Helvetica" w:cs="Helvetica Neue"/>
                              <w:color w:val="000000"/>
                              <w:sz w:val="15"/>
                              <w:szCs w:val="15"/>
                              <w:lang w:val="en"/>
                            </w:rPr>
                            <w:t>Konrad.Reinhart@</w:t>
                          </w:r>
                        </w:p>
                        <w:p w14:paraId="0514773C" w14:textId="77777777" w:rsidR="00A336FA" w:rsidRPr="00765573" w:rsidRDefault="00A336FA" w:rsidP="00513F69">
                          <w:pPr>
                            <w:ind w:left="180"/>
                            <w:rPr>
                              <w:rFonts w:ascii="Helvetica" w:hAnsi="Helvetica" w:cs="Helvetica Neue"/>
                              <w:color w:val="000000"/>
                              <w:sz w:val="15"/>
                              <w:szCs w:val="15"/>
                              <w:lang w:val="en"/>
                            </w:rPr>
                          </w:pPr>
                          <w:r w:rsidRPr="00765573">
                            <w:rPr>
                              <w:rFonts w:ascii="Helvetica" w:hAnsi="Helvetica" w:cs="Helvetica Neue"/>
                              <w:color w:val="000000"/>
                              <w:sz w:val="15"/>
                              <w:szCs w:val="15"/>
                              <w:lang w:val="en"/>
                            </w:rPr>
                            <w:t>med.uni-jena.de</w:t>
                          </w:r>
                        </w:p>
                        <w:p w14:paraId="7D2EE2AE" w14:textId="77777777" w:rsidR="00A336FA" w:rsidRPr="00765573" w:rsidRDefault="00A336FA" w:rsidP="00513F69">
                          <w:pPr>
                            <w:ind w:firstLine="180"/>
                            <w:rPr>
                              <w:rFonts w:ascii="Helvetica" w:hAnsi="Helvetica" w:cs="Helvetica Neue"/>
                              <w:b/>
                              <w:color w:val="808080"/>
                              <w:sz w:val="15"/>
                              <w:szCs w:val="15"/>
                              <w:lang w:val="en"/>
                            </w:rPr>
                          </w:pPr>
                        </w:p>
                        <w:p w14:paraId="0ABB1BA9" w14:textId="77777777" w:rsidR="00A336FA" w:rsidRPr="00765573" w:rsidRDefault="00A336FA" w:rsidP="00513F69">
                          <w:pPr>
                            <w:ind w:firstLine="180"/>
                            <w:rPr>
                              <w:rFonts w:ascii="Helvetica" w:hAnsi="Helvetica" w:cs="Helvetica Neue"/>
                              <w:b/>
                              <w:sz w:val="15"/>
                              <w:szCs w:val="15"/>
                              <w:lang w:val="en"/>
                            </w:rPr>
                          </w:pPr>
                          <w:r w:rsidRPr="00765573">
                            <w:rPr>
                              <w:rFonts w:ascii="Helvetica" w:hAnsi="Helvetica" w:cs="Helvetica Neue"/>
                              <w:b/>
                              <w:sz w:val="15"/>
                              <w:szCs w:val="15"/>
                              <w:lang w:val="en"/>
                            </w:rPr>
                            <w:t>M. Zick</w:t>
                          </w:r>
                        </w:p>
                        <w:p w14:paraId="4720CBFB" w14:textId="77777777" w:rsidR="00A336FA" w:rsidRPr="00765573" w:rsidRDefault="00301566" w:rsidP="00D80DD7">
                          <w:pPr>
                            <w:ind w:left="182" w:hanging="2"/>
                            <w:rPr>
                              <w:rFonts w:ascii="Helvetica" w:hAnsi="Helvetica" w:cs="Helvetica Neue"/>
                              <w:sz w:val="15"/>
                              <w:szCs w:val="15"/>
                              <w:lang w:val="en"/>
                            </w:rPr>
                          </w:pPr>
                          <w:hyperlink r:id="rId2" w:history="1">
                            <w:r w:rsidR="000A577C" w:rsidRPr="00765573">
                              <w:rPr>
                                <w:rStyle w:val="Hyperlink"/>
                                <w:rFonts w:ascii="Helvetica" w:hAnsi="Helvetica" w:cs="Helvetica Neue"/>
                                <w:color w:val="auto"/>
                                <w:sz w:val="15"/>
                                <w:szCs w:val="15"/>
                                <w:u w:val="none"/>
                                <w:lang w:val="en"/>
                              </w:rPr>
                              <w:t>Marvin.Zick@global-sepsis-alliance.org</w:t>
                            </w:r>
                          </w:hyperlink>
                        </w:p>
                        <w:p w14:paraId="503E2EC1" w14:textId="77777777" w:rsidR="00A336FA" w:rsidRPr="00765573" w:rsidRDefault="00A336FA" w:rsidP="00513F69">
                          <w:pPr>
                            <w:ind w:left="180"/>
                            <w:rPr>
                              <w:rFonts w:ascii="Helvetica" w:hAnsi="Helvetica" w:cs="Helvetica Neue"/>
                              <w:b/>
                              <w:color w:val="999999"/>
                              <w:sz w:val="15"/>
                              <w:szCs w:val="15"/>
                              <w:lang w:val="en"/>
                            </w:rPr>
                          </w:pPr>
                        </w:p>
                        <w:p w14:paraId="7C948265" w14:textId="77777777" w:rsidR="00A336FA" w:rsidRPr="00765573" w:rsidRDefault="00A336FA" w:rsidP="00513F69">
                          <w:pPr>
                            <w:ind w:firstLine="180"/>
                            <w:rPr>
                              <w:rFonts w:ascii="Helvetica" w:hAnsi="Helvetica" w:cs="Helvetica Neue"/>
                              <w:color w:val="000000"/>
                              <w:sz w:val="15"/>
                              <w:szCs w:val="15"/>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DF96B" id="_x0000_t202" coordsize="21600,21600" o:spt="202" path="m,l,21600r21600,l21600,xe">
              <v:stroke joinstyle="miter"/>
              <v:path gradientshapeok="t" o:connecttype="rect"/>
            </v:shapetype>
            <v:shape id="Textfeld 1" o:spid="_x0000_s1026" type="#_x0000_t202" style="position:absolute;margin-left:405.4pt;margin-top:98.85pt;width:116.8pt;height:9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" filled="f" stroked="f">
              <v:textbox>
                <w:txbxContent>
                  <w:p w14:paraId="5BC7931D" w14:textId="77777777" w:rsidR="00A336FA" w:rsidRPr="001C2E05" w:rsidRDefault="00A336FA" w:rsidP="00513F69">
                    <w:pPr>
                      <w:rPr>
                        <w:rFonts w:ascii="Helvetica" w:hAnsi="Helvetica"/>
                        <w:sz w:val="15"/>
                        <w:szCs w:val="15"/>
                        <w:lang w:val="en-GB"/>
                      </w:rPr>
                    </w:pPr>
                    <w:r w:rsidRPr="001C2E05">
                      <w:rPr>
                        <w:rFonts w:ascii="Helvetica" w:hAnsi="Helvetica"/>
                        <w:sz w:val="15"/>
                        <w:szCs w:val="15"/>
                        <w:lang w:val="en-GB"/>
                      </w:rPr>
                      <w:t>Chairman</w:t>
                    </w:r>
                  </w:p>
                  <w:p w14:paraId="1263B6F9" w14:textId="77777777" w:rsidR="00A336FA" w:rsidRPr="001C2E05" w:rsidRDefault="00A336FA" w:rsidP="0071619D">
                    <w:pPr>
                      <w:spacing w:after="120"/>
                      <w:ind w:firstLine="181"/>
                      <w:rPr>
                        <w:rFonts w:ascii="Helvetica" w:hAnsi="Helvetica"/>
                        <w:b/>
                        <w:sz w:val="15"/>
                        <w:szCs w:val="15"/>
                        <w:lang w:val="en-GB"/>
                      </w:rPr>
                    </w:pPr>
                    <w:r w:rsidRPr="001C2E05">
                      <w:rPr>
                        <w:rFonts w:ascii="Helvetica" w:hAnsi="Helvetica"/>
                        <w:b/>
                        <w:sz w:val="15"/>
                        <w:szCs w:val="15"/>
                        <w:lang w:val="en-GB"/>
                      </w:rPr>
                      <w:t>Konrad Reinhart</w:t>
                    </w:r>
                  </w:p>
                  <w:p w14:paraId="166F3677" w14:textId="77777777" w:rsidR="00A336FA" w:rsidRPr="001C2E05" w:rsidRDefault="00A336FA" w:rsidP="009153A8">
                    <w:pPr>
                      <w:rPr>
                        <w:rFonts w:ascii="Helvetica" w:hAnsi="Helvetica"/>
                        <w:b/>
                        <w:sz w:val="15"/>
                        <w:szCs w:val="15"/>
                        <w:lang w:val="en-GB"/>
                      </w:rPr>
                    </w:pPr>
                    <w:r w:rsidRPr="001C2E05">
                      <w:rPr>
                        <w:rFonts w:ascii="Helvetica" w:hAnsi="Helvetica"/>
                        <w:sz w:val="15"/>
                        <w:szCs w:val="15"/>
                        <w:lang w:val="en-GB"/>
                      </w:rPr>
                      <w:t>Vice Chairman</w:t>
                    </w:r>
                  </w:p>
                  <w:p w14:paraId="43893C10" w14:textId="77777777" w:rsidR="00A336FA" w:rsidRPr="001C2E05" w:rsidRDefault="00A336FA" w:rsidP="0071619D">
                    <w:pPr>
                      <w:spacing w:after="120"/>
                      <w:ind w:firstLine="181"/>
                      <w:rPr>
                        <w:rFonts w:ascii="Helvetica" w:hAnsi="Helvetica"/>
                        <w:b/>
                        <w:sz w:val="15"/>
                        <w:szCs w:val="15"/>
                        <w:lang w:val="en-GB"/>
                      </w:rPr>
                    </w:pPr>
                    <w:r w:rsidRPr="001C2E05">
                      <w:rPr>
                        <w:rFonts w:ascii="Helvetica" w:hAnsi="Helvetica"/>
                        <w:b/>
                        <w:sz w:val="15"/>
                        <w:szCs w:val="15"/>
                        <w:lang w:val="en-GB"/>
                      </w:rPr>
                      <w:t>Niranjan Kissoon</w:t>
                    </w:r>
                  </w:p>
                  <w:p w14:paraId="02D1FA92" w14:textId="77777777" w:rsidR="00A336FA" w:rsidRPr="001C2E05" w:rsidRDefault="00A336FA" w:rsidP="00513F69">
                    <w:pPr>
                      <w:rPr>
                        <w:rFonts w:ascii="Helvetica" w:hAnsi="Helvetica"/>
                        <w:sz w:val="15"/>
                        <w:szCs w:val="15"/>
                        <w:lang w:val="en-GB"/>
                      </w:rPr>
                    </w:pPr>
                    <w:r>
                      <w:rPr>
                        <w:rFonts w:ascii="Helvetica" w:hAnsi="Helvetica"/>
                        <w:sz w:val="15"/>
                        <w:szCs w:val="15"/>
                        <w:lang w:val="en-GB"/>
                      </w:rPr>
                      <w:t xml:space="preserve">Chief </w:t>
                    </w:r>
                    <w:r w:rsidRPr="001C2E05">
                      <w:rPr>
                        <w:rFonts w:ascii="Helvetica" w:hAnsi="Helvetica"/>
                        <w:sz w:val="15"/>
                        <w:szCs w:val="15"/>
                        <w:lang w:val="en-GB"/>
                      </w:rPr>
                      <w:t xml:space="preserve">Executive </w:t>
                    </w:r>
                    <w:r>
                      <w:rPr>
                        <w:rFonts w:ascii="Helvetica" w:hAnsi="Helvetica"/>
                        <w:sz w:val="15"/>
                        <w:szCs w:val="15"/>
                        <w:lang w:val="en-GB"/>
                      </w:rPr>
                      <w:t>Office</w:t>
                    </w:r>
                    <w:r w:rsidRPr="001C2E05">
                      <w:rPr>
                        <w:rFonts w:ascii="Helvetica" w:hAnsi="Helvetica"/>
                        <w:sz w:val="15"/>
                        <w:szCs w:val="15"/>
                        <w:lang w:val="en-GB"/>
                      </w:rPr>
                      <w:t>r</w:t>
                    </w:r>
                  </w:p>
                  <w:p w14:paraId="4C8674D3" w14:textId="77777777" w:rsidR="00A336FA" w:rsidRPr="001C2E05" w:rsidRDefault="00A336FA" w:rsidP="0071619D">
                    <w:pPr>
                      <w:spacing w:after="120"/>
                      <w:ind w:firstLine="181"/>
                      <w:rPr>
                        <w:rFonts w:ascii="Helvetica" w:hAnsi="Helvetica"/>
                        <w:b/>
                        <w:sz w:val="15"/>
                        <w:szCs w:val="15"/>
                        <w:lang w:val="en-GB"/>
                      </w:rPr>
                    </w:pPr>
                    <w:r w:rsidRPr="001C2E05">
                      <w:rPr>
                        <w:rFonts w:ascii="Helvetica" w:hAnsi="Helvetica"/>
                        <w:b/>
                        <w:sz w:val="15"/>
                        <w:szCs w:val="15"/>
                        <w:lang w:val="en-GB"/>
                      </w:rPr>
                      <w:t>Ron Daniels</w:t>
                    </w:r>
                  </w:p>
                  <w:p w14:paraId="5D3CAEED" w14:textId="77777777" w:rsidR="00A336FA" w:rsidRPr="001C2E05" w:rsidRDefault="00A336FA" w:rsidP="00513F69">
                    <w:pPr>
                      <w:rPr>
                        <w:rFonts w:ascii="Helvetica" w:hAnsi="Helvetica"/>
                        <w:sz w:val="15"/>
                        <w:szCs w:val="15"/>
                        <w:lang w:val="en-GB"/>
                      </w:rPr>
                    </w:pPr>
                    <w:r w:rsidRPr="001C2E05">
                      <w:rPr>
                        <w:rFonts w:ascii="Helvetica" w:hAnsi="Helvetica"/>
                        <w:sz w:val="15"/>
                        <w:szCs w:val="15"/>
                        <w:lang w:val="en-GB"/>
                      </w:rPr>
                      <w:t>Secretary</w:t>
                    </w:r>
                  </w:p>
                  <w:p w14:paraId="7C0F96A1" w14:textId="77777777" w:rsidR="00A336FA" w:rsidRPr="001C2E05" w:rsidRDefault="00A336FA" w:rsidP="00931579">
                    <w:pPr>
                      <w:spacing w:after="120"/>
                      <w:ind w:firstLine="181"/>
                      <w:rPr>
                        <w:rFonts w:ascii="Helvetica" w:hAnsi="Helvetica"/>
                        <w:b/>
                        <w:sz w:val="15"/>
                        <w:szCs w:val="15"/>
                        <w:lang w:val="en-GB"/>
                      </w:rPr>
                    </w:pPr>
                    <w:r w:rsidRPr="001C2E05">
                      <w:rPr>
                        <w:rFonts w:ascii="Helvetica" w:hAnsi="Helvetica"/>
                        <w:b/>
                        <w:sz w:val="15"/>
                        <w:szCs w:val="15"/>
                        <w:lang w:val="en-GB"/>
                      </w:rPr>
                      <w:t>Flavia Machado</w:t>
                    </w:r>
                  </w:p>
                  <w:p w14:paraId="7D12AB33" w14:textId="77777777" w:rsidR="00A336FA" w:rsidRPr="001C2E05" w:rsidRDefault="00A336FA" w:rsidP="00513F69">
                    <w:pPr>
                      <w:rPr>
                        <w:rFonts w:ascii="Helvetica" w:hAnsi="Helvetica"/>
                        <w:sz w:val="15"/>
                        <w:szCs w:val="15"/>
                        <w:lang w:val="en-GB"/>
                      </w:rPr>
                    </w:pPr>
                    <w:r w:rsidRPr="001C2E05">
                      <w:rPr>
                        <w:rFonts w:ascii="Helvetica" w:hAnsi="Helvetica"/>
                        <w:sz w:val="15"/>
                        <w:szCs w:val="15"/>
                        <w:lang w:val="en-GB"/>
                      </w:rPr>
                      <w:t>Treasurer</w:t>
                    </w:r>
                  </w:p>
                  <w:p w14:paraId="503EC886" w14:textId="77777777" w:rsidR="00A336FA" w:rsidRDefault="00A336FA" w:rsidP="00931579">
                    <w:pPr>
                      <w:spacing w:after="120"/>
                      <w:ind w:firstLine="181"/>
                      <w:rPr>
                        <w:rFonts w:ascii="Helvetica" w:hAnsi="Helvetica"/>
                        <w:b/>
                        <w:sz w:val="15"/>
                        <w:szCs w:val="15"/>
                        <w:lang w:val="en-GB"/>
                      </w:rPr>
                    </w:pPr>
                    <w:r>
                      <w:rPr>
                        <w:rFonts w:ascii="Helvetica" w:hAnsi="Helvetica"/>
                        <w:b/>
                        <w:sz w:val="15"/>
                        <w:szCs w:val="15"/>
                        <w:lang w:val="en-GB"/>
                      </w:rPr>
                      <w:t>Simon Finfer</w:t>
                    </w:r>
                  </w:p>
                  <w:p w14:paraId="139FA668" w14:textId="77777777" w:rsidR="00A336FA" w:rsidRPr="001C2E05" w:rsidRDefault="00A336FA" w:rsidP="008D69B3">
                    <w:pPr>
                      <w:rPr>
                        <w:rFonts w:ascii="Helvetica" w:hAnsi="Helvetica"/>
                        <w:sz w:val="15"/>
                        <w:szCs w:val="15"/>
                        <w:lang w:val="en-GB"/>
                      </w:rPr>
                    </w:pPr>
                    <w:r>
                      <w:rPr>
                        <w:rFonts w:ascii="Helvetica" w:hAnsi="Helvetica"/>
                        <w:sz w:val="15"/>
                        <w:szCs w:val="15"/>
                        <w:lang w:val="en-GB"/>
                      </w:rPr>
                      <w:t>Governance</w:t>
                    </w:r>
                  </w:p>
                  <w:p w14:paraId="6EBFA292" w14:textId="77777777" w:rsidR="00A336FA" w:rsidRPr="001C2E05" w:rsidRDefault="00A336FA" w:rsidP="008D69B3">
                    <w:pPr>
                      <w:spacing w:after="120"/>
                      <w:ind w:firstLine="181"/>
                      <w:rPr>
                        <w:rFonts w:ascii="Helvetica" w:hAnsi="Helvetica"/>
                        <w:b/>
                        <w:sz w:val="15"/>
                        <w:szCs w:val="15"/>
                        <w:lang w:val="en-GB"/>
                      </w:rPr>
                    </w:pPr>
                    <w:r>
                      <w:rPr>
                        <w:rFonts w:ascii="Helvetica" w:hAnsi="Helvetica"/>
                        <w:b/>
                        <w:sz w:val="15"/>
                        <w:szCs w:val="15"/>
                        <w:lang w:val="en-GB"/>
                      </w:rPr>
                      <w:t>Ray Schachter</w:t>
                    </w:r>
                  </w:p>
                  <w:p w14:paraId="48CC9D1F" w14:textId="77777777" w:rsidR="00A336FA" w:rsidRPr="001C2E05" w:rsidRDefault="00A336FA" w:rsidP="00513F69">
                    <w:pPr>
                      <w:rPr>
                        <w:rFonts w:ascii="Helvetica" w:hAnsi="Helvetica"/>
                        <w:sz w:val="15"/>
                        <w:szCs w:val="15"/>
                        <w:lang w:val="en-GB"/>
                      </w:rPr>
                    </w:pPr>
                    <w:r>
                      <w:rPr>
                        <w:rFonts w:ascii="Helvetica" w:hAnsi="Helvetica"/>
                        <w:sz w:val="15"/>
                        <w:szCs w:val="15"/>
                        <w:lang w:val="en-GB"/>
                      </w:rPr>
                      <w:t>General Manager</w:t>
                    </w:r>
                  </w:p>
                  <w:p w14:paraId="6CB47F42" w14:textId="77777777" w:rsidR="00A336FA" w:rsidRPr="001C2E05" w:rsidRDefault="00A336FA" w:rsidP="00513F69">
                    <w:pPr>
                      <w:ind w:firstLine="180"/>
                      <w:rPr>
                        <w:rFonts w:ascii="Helvetica" w:hAnsi="Helvetica"/>
                        <w:b/>
                        <w:sz w:val="15"/>
                        <w:szCs w:val="15"/>
                        <w:lang w:val="en-GB"/>
                      </w:rPr>
                    </w:pPr>
                    <w:r>
                      <w:rPr>
                        <w:rFonts w:ascii="Helvetica" w:hAnsi="Helvetica"/>
                        <w:b/>
                        <w:sz w:val="15"/>
                        <w:szCs w:val="15"/>
                        <w:lang w:val="en-GB"/>
                      </w:rPr>
                      <w:t>Marvin Zick</w:t>
                    </w:r>
                  </w:p>
                  <w:p w14:paraId="6382EE60" w14:textId="77777777" w:rsidR="00A336FA" w:rsidRPr="001C2E05" w:rsidRDefault="00A336FA" w:rsidP="00513F69">
                    <w:pPr>
                      <w:rPr>
                        <w:rFonts w:ascii="Helvetica" w:hAnsi="Helvetica"/>
                        <w:sz w:val="15"/>
                        <w:szCs w:val="15"/>
                        <w:lang w:val="en-GB"/>
                      </w:rPr>
                    </w:pPr>
                  </w:p>
                  <w:p w14:paraId="30FFCC31" w14:textId="77777777" w:rsidR="00A336FA" w:rsidRPr="001C2E05" w:rsidRDefault="00A336FA" w:rsidP="00513F69">
                    <w:pPr>
                      <w:rPr>
                        <w:rFonts w:ascii="Helvetica" w:hAnsi="Helvetica"/>
                        <w:sz w:val="15"/>
                        <w:szCs w:val="15"/>
                        <w:lang w:val="en-GB"/>
                      </w:rPr>
                    </w:pPr>
                    <w:r w:rsidRPr="001C2E05">
                      <w:rPr>
                        <w:rFonts w:ascii="Helvetica" w:hAnsi="Helvetica"/>
                        <w:sz w:val="15"/>
                        <w:szCs w:val="15"/>
                        <w:lang w:val="en-GB"/>
                      </w:rPr>
                      <w:t>Council</w:t>
                    </w:r>
                  </w:p>
                  <w:p w14:paraId="60493C2E"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D. Angus, US</w:t>
                    </w:r>
                  </w:p>
                  <w:p w14:paraId="74969C61" w14:textId="77777777" w:rsidR="00984DBF" w:rsidRPr="00765573" w:rsidRDefault="00984DBF" w:rsidP="002643D8">
                    <w:pPr>
                      <w:ind w:firstLine="180"/>
                      <w:rPr>
                        <w:rFonts w:ascii="Helvetica" w:hAnsi="Helvetica"/>
                        <w:b/>
                        <w:sz w:val="15"/>
                        <w:szCs w:val="15"/>
                      </w:rPr>
                    </w:pPr>
                    <w:r w:rsidRPr="00765573">
                      <w:rPr>
                        <w:rFonts w:ascii="Helvetica" w:hAnsi="Helvetica"/>
                        <w:b/>
                        <w:sz w:val="15"/>
                        <w:szCs w:val="15"/>
                      </w:rPr>
                      <w:t>A. Argent, ZA</w:t>
                    </w:r>
                  </w:p>
                  <w:p w14:paraId="50FA361D" w14:textId="77777777" w:rsidR="00984DBF" w:rsidRPr="002643D8" w:rsidRDefault="00984DBF" w:rsidP="002643D8">
                    <w:pPr>
                      <w:ind w:firstLine="180"/>
                      <w:rPr>
                        <w:rFonts w:ascii="Helvetica" w:hAnsi="Helvetica"/>
                        <w:b/>
                        <w:sz w:val="15"/>
                        <w:szCs w:val="15"/>
                      </w:rPr>
                    </w:pPr>
                    <w:r w:rsidRPr="002643D8">
                      <w:rPr>
                        <w:rFonts w:ascii="Helvetica" w:hAnsi="Helvetica"/>
                        <w:b/>
                        <w:sz w:val="15"/>
                        <w:szCs w:val="15"/>
                      </w:rPr>
                      <w:t xml:space="preserve">A. Artigas, ES </w:t>
                    </w:r>
                  </w:p>
                  <w:p w14:paraId="29FAE08F" w14:textId="77777777" w:rsidR="00984DBF" w:rsidRPr="00765573" w:rsidRDefault="00984DBF" w:rsidP="002643D8">
                    <w:pPr>
                      <w:ind w:firstLine="180"/>
                      <w:rPr>
                        <w:rFonts w:ascii="Helvetica" w:hAnsi="Helvetica"/>
                        <w:b/>
                        <w:sz w:val="15"/>
                        <w:szCs w:val="15"/>
                        <w:lang w:val="en"/>
                      </w:rPr>
                    </w:pPr>
                    <w:r w:rsidRPr="00765573">
                      <w:rPr>
                        <w:rFonts w:ascii="Helvetica" w:hAnsi="Helvetica"/>
                        <w:b/>
                        <w:sz w:val="15"/>
                        <w:szCs w:val="15"/>
                        <w:lang w:val="en"/>
                      </w:rPr>
                      <w:t xml:space="preserve">B. Du, CN </w:t>
                    </w:r>
                  </w:p>
                  <w:p w14:paraId="1885A89D"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 xml:space="preserve">M. Levy, US </w:t>
                    </w:r>
                  </w:p>
                  <w:p w14:paraId="5AA260A1"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 xml:space="preserve">J. Marshall, CA </w:t>
                    </w:r>
                  </w:p>
                  <w:p w14:paraId="2261F946"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 xml:space="preserve">J.-P. Mira, FR </w:t>
                    </w:r>
                  </w:p>
                  <w:p w14:paraId="23A4C4C7" w14:textId="77777777" w:rsidR="00984DBF" w:rsidRPr="00765573" w:rsidRDefault="00984DBF" w:rsidP="002643D8">
                    <w:pPr>
                      <w:ind w:firstLine="180"/>
                      <w:rPr>
                        <w:rFonts w:ascii="Helvetica" w:hAnsi="Helvetica"/>
                        <w:b/>
                        <w:sz w:val="15"/>
                        <w:szCs w:val="15"/>
                      </w:rPr>
                    </w:pPr>
                    <w:r w:rsidRPr="00765573">
                      <w:rPr>
                        <w:rFonts w:ascii="Helvetica" w:hAnsi="Helvetica"/>
                        <w:b/>
                        <w:sz w:val="15"/>
                        <w:szCs w:val="15"/>
                      </w:rPr>
                      <w:t xml:space="preserve">S. Nakagawa, JP </w:t>
                    </w:r>
                  </w:p>
                  <w:p w14:paraId="031DD1AD" w14:textId="77777777" w:rsidR="00984DBF" w:rsidRPr="00765573" w:rsidRDefault="00984DBF" w:rsidP="002643D8">
                    <w:pPr>
                      <w:ind w:firstLine="180"/>
                      <w:rPr>
                        <w:rFonts w:ascii="Helvetica" w:hAnsi="Helvetica"/>
                        <w:b/>
                        <w:sz w:val="15"/>
                        <w:szCs w:val="15"/>
                      </w:rPr>
                    </w:pPr>
                    <w:r w:rsidRPr="00765573">
                      <w:rPr>
                        <w:rFonts w:ascii="Helvetica" w:hAnsi="Helvetica"/>
                        <w:b/>
                        <w:sz w:val="15"/>
                        <w:szCs w:val="15"/>
                      </w:rPr>
                      <w:t xml:space="preserve">H. Nasser AlRahma, AE </w:t>
                    </w:r>
                  </w:p>
                  <w:p w14:paraId="2A0182FC"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J. O’Brien, US</w:t>
                    </w:r>
                  </w:p>
                  <w:p w14:paraId="170ACCAD" w14:textId="77777777" w:rsidR="00984DBF" w:rsidRPr="002643D8" w:rsidRDefault="00984DBF" w:rsidP="002643D8">
                    <w:pPr>
                      <w:ind w:left="180"/>
                      <w:rPr>
                        <w:rFonts w:ascii="Helvetica" w:hAnsi="Helvetica"/>
                        <w:b/>
                        <w:sz w:val="15"/>
                        <w:szCs w:val="15"/>
                        <w:lang w:val="en-GB"/>
                      </w:rPr>
                    </w:pPr>
                    <w:r w:rsidRPr="002643D8">
                      <w:rPr>
                        <w:rFonts w:ascii="Helvetica" w:hAnsi="Helvetica"/>
                        <w:b/>
                        <w:sz w:val="15"/>
                        <w:szCs w:val="15"/>
                        <w:lang w:val="en-GB"/>
                      </w:rPr>
                      <w:t xml:space="preserve">E. Papathanassoglou, CA K. Rooney, UK </w:t>
                    </w:r>
                  </w:p>
                  <w:p w14:paraId="145ACC23" w14:textId="77777777" w:rsidR="00984DBF" w:rsidRPr="002643D8" w:rsidRDefault="00984DBF" w:rsidP="002643D8">
                    <w:pPr>
                      <w:ind w:firstLine="180"/>
                      <w:rPr>
                        <w:rFonts w:ascii="Helvetica" w:hAnsi="Helvetica"/>
                        <w:b/>
                        <w:sz w:val="15"/>
                        <w:szCs w:val="15"/>
                        <w:lang w:val="en-GB"/>
                      </w:rPr>
                    </w:pPr>
                    <w:r w:rsidRPr="002643D8">
                      <w:rPr>
                        <w:rFonts w:ascii="Helvetica" w:hAnsi="Helvetica"/>
                        <w:b/>
                        <w:sz w:val="15"/>
                        <w:szCs w:val="15"/>
                        <w:lang w:val="en-GB"/>
                      </w:rPr>
                      <w:t xml:space="preserve">K. Tracey, US </w:t>
                    </w:r>
                  </w:p>
                  <w:p w14:paraId="7A561288" w14:textId="77777777" w:rsidR="002643D8" w:rsidRDefault="002643D8" w:rsidP="00984DBF">
                    <w:pPr>
                      <w:rPr>
                        <w:rFonts w:ascii="Helvetica" w:hAnsi="Helvetica" w:cs="Helvetica Neue"/>
                        <w:b/>
                        <w:bCs/>
                        <w:sz w:val="15"/>
                        <w:szCs w:val="15"/>
                        <w:lang w:val="fr-FR"/>
                      </w:rPr>
                    </w:pPr>
                  </w:p>
                  <w:p w14:paraId="5311F7F9" w14:textId="77777777" w:rsidR="00A336FA" w:rsidRPr="001C2E05" w:rsidRDefault="00A336FA" w:rsidP="00984DBF">
                    <w:pPr>
                      <w:rPr>
                        <w:rFonts w:ascii="Helvetica" w:hAnsi="Helvetica"/>
                        <w:sz w:val="15"/>
                        <w:szCs w:val="15"/>
                        <w:lang w:val="en-GB"/>
                      </w:rPr>
                    </w:pPr>
                    <w:r w:rsidRPr="001C2E05">
                      <w:rPr>
                        <w:rFonts w:ascii="Helvetica" w:hAnsi="Helvetica"/>
                        <w:sz w:val="15"/>
                        <w:szCs w:val="15"/>
                        <w:lang w:val="en-GB"/>
                      </w:rPr>
                      <w:t>Founding Organizations</w:t>
                    </w:r>
                  </w:p>
                  <w:p w14:paraId="7362DC01" w14:textId="77777777" w:rsidR="00A336FA" w:rsidRDefault="00A336FA" w:rsidP="00513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Arial"/>
                        <w:b/>
                        <w:color w:val="141413"/>
                        <w:sz w:val="15"/>
                        <w:szCs w:val="15"/>
                        <w:lang w:val="en-CA"/>
                      </w:rPr>
                    </w:pPr>
                  </w:p>
                  <w:p w14:paraId="329EF652" w14:textId="77777777" w:rsidR="00A336FA" w:rsidRPr="001C2E05" w:rsidRDefault="00A336FA" w:rsidP="008D6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Societies of Intensive and Critical Care Medicine</w:t>
                    </w:r>
                  </w:p>
                  <w:p w14:paraId="175C6742" w14:textId="77777777" w:rsidR="00A336FA" w:rsidRPr="001C2E05" w:rsidRDefault="00A336FA" w:rsidP="008D6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Pediatric Intensive and Critical Care Societies</w:t>
                    </w:r>
                  </w:p>
                  <w:p w14:paraId="4EF1FCAF" w14:textId="77777777" w:rsidR="00A336FA" w:rsidRPr="001C2E05" w:rsidRDefault="00A336FA" w:rsidP="008D69B3">
                    <w:pPr>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Critical Care Nurses</w:t>
                    </w:r>
                  </w:p>
                  <w:p w14:paraId="347797C6" w14:textId="77777777" w:rsidR="00A336FA" w:rsidRPr="001C2E05" w:rsidRDefault="00A336FA" w:rsidP="008D6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International Sepsis Forum</w:t>
                    </w:r>
                  </w:p>
                  <w:p w14:paraId="6B06445E" w14:textId="77777777" w:rsidR="00A336FA" w:rsidRPr="001C2E05" w:rsidRDefault="00A336FA" w:rsidP="00513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Helvetica" w:hAnsi="Helvetica" w:cs="Arial"/>
                        <w:b/>
                        <w:color w:val="141413"/>
                        <w:sz w:val="15"/>
                        <w:szCs w:val="15"/>
                        <w:lang w:val="en-CA"/>
                      </w:rPr>
                    </w:pPr>
                    <w:r w:rsidRPr="001C2E05">
                      <w:rPr>
                        <w:rFonts w:ascii="Helvetica" w:hAnsi="Helvetica" w:cs="Arial"/>
                        <w:b/>
                        <w:color w:val="141413"/>
                        <w:sz w:val="15"/>
                        <w:szCs w:val="15"/>
                        <w:lang w:val="en-CA"/>
                      </w:rPr>
                      <w:t>Sepsis Alliance</w:t>
                    </w:r>
                  </w:p>
                  <w:p w14:paraId="6A79C840" w14:textId="77777777" w:rsidR="00A336FA" w:rsidRDefault="00A336FA" w:rsidP="00513F69">
                    <w:pPr>
                      <w:rPr>
                        <w:rFonts w:ascii="Helvetica" w:hAnsi="Helvetica" w:cs="Arial"/>
                        <w:color w:val="141413"/>
                        <w:sz w:val="15"/>
                        <w:szCs w:val="15"/>
                        <w:lang w:val="en-CA"/>
                      </w:rPr>
                    </w:pPr>
                  </w:p>
                  <w:p w14:paraId="5D043410" w14:textId="77777777" w:rsidR="00A336FA" w:rsidRPr="001C2E05" w:rsidRDefault="00A336FA" w:rsidP="00513F69">
                    <w:pPr>
                      <w:rPr>
                        <w:rFonts w:ascii="Helvetica" w:hAnsi="Helvetica" w:cs="Arial"/>
                        <w:color w:val="141413"/>
                        <w:sz w:val="15"/>
                        <w:szCs w:val="15"/>
                        <w:lang w:val="en-CA"/>
                      </w:rPr>
                    </w:pPr>
                    <w:r w:rsidRPr="001C2E05">
                      <w:rPr>
                        <w:rFonts w:ascii="Helvetica" w:hAnsi="Helvetica" w:cs="Arial"/>
                        <w:color w:val="141413"/>
                        <w:sz w:val="15"/>
                        <w:szCs w:val="15"/>
                        <w:lang w:val="en-CA"/>
                      </w:rPr>
                      <w:t>Contact</w:t>
                    </w:r>
                  </w:p>
                  <w:p w14:paraId="054E2A79" w14:textId="77777777" w:rsidR="00A336FA" w:rsidRPr="001C2E05" w:rsidRDefault="00A336FA" w:rsidP="00513F69">
                    <w:pPr>
                      <w:rPr>
                        <w:rFonts w:ascii="Helvetica" w:hAnsi="Helvetica" w:cs="Arial"/>
                        <w:color w:val="141413"/>
                        <w:sz w:val="15"/>
                        <w:szCs w:val="15"/>
                        <w:lang w:val="en-CA"/>
                      </w:rPr>
                    </w:pPr>
                  </w:p>
                  <w:p w14:paraId="22C02393" w14:textId="77777777" w:rsidR="00A336FA" w:rsidRPr="0061095F" w:rsidRDefault="00A336FA" w:rsidP="00513F69">
                    <w:pPr>
                      <w:ind w:firstLine="180"/>
                      <w:rPr>
                        <w:rFonts w:ascii="Helvetica" w:hAnsi="Helvetica" w:cs="Helvetica Neue"/>
                        <w:b/>
                        <w:sz w:val="15"/>
                        <w:szCs w:val="15"/>
                      </w:rPr>
                    </w:pPr>
                    <w:r w:rsidRPr="0061095F">
                      <w:rPr>
                        <w:rFonts w:ascii="Helvetica" w:hAnsi="Helvetica" w:cs="Helvetica Neue"/>
                        <w:b/>
                        <w:sz w:val="15"/>
                        <w:szCs w:val="15"/>
                      </w:rPr>
                      <w:t>K. Reinhart</w:t>
                    </w:r>
                  </w:p>
                  <w:p w14:paraId="40217A0C" w14:textId="77777777" w:rsidR="00A336FA" w:rsidRPr="0061095F" w:rsidRDefault="00A336FA" w:rsidP="00513F69">
                    <w:pPr>
                      <w:ind w:left="180"/>
                      <w:rPr>
                        <w:rFonts w:ascii="Helvetica" w:hAnsi="Helvetica" w:cs="Helvetica Neue"/>
                        <w:color w:val="000000"/>
                        <w:sz w:val="15"/>
                        <w:szCs w:val="15"/>
                      </w:rPr>
                    </w:pPr>
                    <w:r w:rsidRPr="0061095F">
                      <w:rPr>
                        <w:rFonts w:ascii="Helvetica" w:hAnsi="Helvetica" w:cs="Helvetica Neue"/>
                        <w:color w:val="000000"/>
                        <w:sz w:val="15"/>
                        <w:szCs w:val="15"/>
                      </w:rPr>
                      <w:t>Global Sepsis Alliance</w:t>
                    </w:r>
                  </w:p>
                  <w:p w14:paraId="5F53E850" w14:textId="77777777" w:rsidR="00A336FA" w:rsidRPr="005867DB" w:rsidRDefault="00A336FA" w:rsidP="00513F69">
                    <w:pPr>
                      <w:ind w:left="180"/>
                      <w:rPr>
                        <w:rFonts w:ascii="Helvetica" w:hAnsi="Helvetica" w:cs="Helvetica Neue"/>
                        <w:color w:val="000000"/>
                        <w:sz w:val="15"/>
                        <w:szCs w:val="15"/>
                      </w:rPr>
                    </w:pPr>
                    <w:r w:rsidRPr="005867DB">
                      <w:rPr>
                        <w:rFonts w:ascii="Helvetica" w:hAnsi="Helvetica" w:cs="Helvetica Neue"/>
                        <w:color w:val="000000"/>
                        <w:sz w:val="15"/>
                        <w:szCs w:val="15"/>
                      </w:rPr>
                      <w:t>Jena University Hospital</w:t>
                    </w:r>
                  </w:p>
                  <w:p w14:paraId="3104299E" w14:textId="77777777" w:rsidR="00A336FA" w:rsidRPr="000A7C27" w:rsidRDefault="00A336FA" w:rsidP="00513F69">
                    <w:pPr>
                      <w:ind w:firstLine="180"/>
                      <w:rPr>
                        <w:rFonts w:ascii="Helvetica" w:hAnsi="Helvetica" w:cs="Helvetica Neue"/>
                        <w:color w:val="000000"/>
                        <w:sz w:val="15"/>
                        <w:szCs w:val="15"/>
                      </w:rPr>
                    </w:pPr>
                    <w:r>
                      <w:rPr>
                        <w:rFonts w:ascii="Helvetica" w:hAnsi="Helvetica" w:cs="Helvetica Neue"/>
                        <w:color w:val="000000"/>
                        <w:sz w:val="15"/>
                        <w:szCs w:val="15"/>
                      </w:rPr>
                      <w:t>Paul-Schneider-Str. 2</w:t>
                    </w:r>
                  </w:p>
                  <w:p w14:paraId="07BD631A" w14:textId="77777777" w:rsidR="00A336FA" w:rsidRPr="000A7C27" w:rsidRDefault="00A336FA" w:rsidP="00513F69">
                    <w:pPr>
                      <w:ind w:firstLine="180"/>
                      <w:rPr>
                        <w:rFonts w:ascii="Helvetica" w:hAnsi="Helvetica" w:cs="Helvetica Neue"/>
                        <w:color w:val="000000"/>
                        <w:sz w:val="15"/>
                        <w:szCs w:val="15"/>
                      </w:rPr>
                    </w:pPr>
                    <w:r w:rsidRPr="000A7C27">
                      <w:rPr>
                        <w:rFonts w:ascii="Helvetica" w:hAnsi="Helvetica" w:cs="Helvetica Neue"/>
                        <w:color w:val="000000"/>
                        <w:sz w:val="15"/>
                        <w:szCs w:val="15"/>
                      </w:rPr>
                      <w:t>07747 Jena</w:t>
                    </w:r>
                  </w:p>
                  <w:p w14:paraId="078F819D" w14:textId="77777777" w:rsidR="00A336FA" w:rsidRPr="00765573" w:rsidRDefault="00A336FA" w:rsidP="00513F69">
                    <w:pPr>
                      <w:ind w:firstLine="180"/>
                      <w:rPr>
                        <w:rFonts w:ascii="Helvetica" w:hAnsi="Helvetica" w:cs="Helvetica Neue"/>
                        <w:color w:val="000000"/>
                        <w:sz w:val="15"/>
                        <w:szCs w:val="15"/>
                        <w:lang w:val="en"/>
                      </w:rPr>
                    </w:pPr>
                    <w:r w:rsidRPr="00765573">
                      <w:rPr>
                        <w:rFonts w:ascii="Helvetica" w:hAnsi="Helvetica" w:cs="Helvetica Neue"/>
                        <w:color w:val="000000"/>
                        <w:sz w:val="15"/>
                        <w:szCs w:val="15"/>
                        <w:lang w:val="en"/>
                      </w:rPr>
                      <w:t>Germany</w:t>
                    </w:r>
                  </w:p>
                  <w:p w14:paraId="276C1B1C" w14:textId="77777777" w:rsidR="00A336FA" w:rsidRPr="00765573" w:rsidRDefault="00A336FA" w:rsidP="00513F69">
                    <w:pPr>
                      <w:ind w:firstLine="180"/>
                      <w:rPr>
                        <w:rFonts w:ascii="Helvetica" w:hAnsi="Helvetica" w:cs="Helvetica Neue"/>
                        <w:color w:val="000000"/>
                        <w:sz w:val="15"/>
                        <w:szCs w:val="15"/>
                        <w:lang w:val="en"/>
                      </w:rPr>
                    </w:pPr>
                  </w:p>
                  <w:p w14:paraId="7958C80D" w14:textId="77777777" w:rsidR="00A336FA" w:rsidRPr="00765573" w:rsidRDefault="000A577C" w:rsidP="00513F69">
                    <w:pPr>
                      <w:ind w:left="540" w:hanging="360"/>
                      <w:rPr>
                        <w:rFonts w:ascii="Helvetica" w:hAnsi="Helvetica" w:cs="Helvetica Neue"/>
                        <w:color w:val="000000"/>
                        <w:sz w:val="15"/>
                        <w:szCs w:val="15"/>
                        <w:lang w:val="en"/>
                      </w:rPr>
                    </w:pPr>
                    <w:r w:rsidRPr="00765573">
                      <w:rPr>
                        <w:rFonts w:ascii="Helvetica" w:hAnsi="Helvetica" w:cs="Helvetica Neue"/>
                        <w:color w:val="000000"/>
                        <w:sz w:val="15"/>
                        <w:szCs w:val="15"/>
                        <w:lang w:val="en"/>
                      </w:rPr>
                      <w:t>+49 3641 9</w:t>
                    </w:r>
                    <w:r w:rsidR="00A336FA" w:rsidRPr="00765573">
                      <w:rPr>
                        <w:rFonts w:ascii="Helvetica" w:hAnsi="Helvetica" w:cs="Helvetica Neue"/>
                        <w:color w:val="000000"/>
                        <w:sz w:val="15"/>
                        <w:szCs w:val="15"/>
                        <w:lang w:val="en"/>
                      </w:rPr>
                      <w:t>3</w:t>
                    </w:r>
                    <w:r w:rsidRPr="00765573">
                      <w:rPr>
                        <w:rFonts w:ascii="Helvetica" w:hAnsi="Helvetica" w:cs="Helvetica Neue"/>
                        <w:color w:val="000000"/>
                        <w:sz w:val="15"/>
                        <w:szCs w:val="15"/>
                        <w:lang w:val="en"/>
                      </w:rPr>
                      <w:t xml:space="preserve"> 2</w:t>
                    </w:r>
                    <w:r w:rsidR="00A336FA" w:rsidRPr="00765573">
                      <w:rPr>
                        <w:rFonts w:ascii="Helvetica" w:hAnsi="Helvetica" w:cs="Helvetica Neue"/>
                        <w:color w:val="000000"/>
                        <w:sz w:val="15"/>
                        <w:szCs w:val="15"/>
                        <w:lang w:val="en"/>
                      </w:rPr>
                      <w:t>3</w:t>
                    </w:r>
                    <w:r w:rsidRPr="00765573">
                      <w:rPr>
                        <w:rFonts w:ascii="Helvetica" w:hAnsi="Helvetica" w:cs="Helvetica Neue"/>
                        <w:color w:val="000000"/>
                        <w:sz w:val="15"/>
                        <w:szCs w:val="15"/>
                        <w:lang w:val="en"/>
                      </w:rPr>
                      <w:t xml:space="preserve"> 1</w:t>
                    </w:r>
                    <w:r w:rsidR="00A336FA" w:rsidRPr="00765573">
                      <w:rPr>
                        <w:rFonts w:ascii="Helvetica" w:hAnsi="Helvetica" w:cs="Helvetica Neue"/>
                        <w:color w:val="000000"/>
                        <w:sz w:val="15"/>
                        <w:szCs w:val="15"/>
                        <w:lang w:val="en"/>
                      </w:rPr>
                      <w:t>92</w:t>
                    </w:r>
                  </w:p>
                  <w:p w14:paraId="5DFF947B" w14:textId="77777777" w:rsidR="00A336FA" w:rsidRPr="00765573" w:rsidRDefault="00A336FA" w:rsidP="00513F69">
                    <w:pPr>
                      <w:ind w:left="540" w:hanging="360"/>
                      <w:rPr>
                        <w:rFonts w:ascii="Helvetica" w:hAnsi="Helvetica" w:cs="Helvetica Neue"/>
                        <w:color w:val="000000"/>
                        <w:sz w:val="15"/>
                        <w:szCs w:val="15"/>
                        <w:lang w:val="en"/>
                      </w:rPr>
                    </w:pPr>
                  </w:p>
                  <w:p w14:paraId="30F012F8" w14:textId="77777777" w:rsidR="00A336FA" w:rsidRPr="00765573" w:rsidRDefault="00A336FA" w:rsidP="00513F69">
                    <w:pPr>
                      <w:ind w:left="180"/>
                      <w:rPr>
                        <w:rFonts w:ascii="Helvetica" w:hAnsi="Helvetica" w:cs="Helvetica Neue"/>
                        <w:color w:val="000000"/>
                        <w:sz w:val="15"/>
                        <w:szCs w:val="15"/>
                        <w:lang w:val="en"/>
                      </w:rPr>
                    </w:pPr>
                    <w:r w:rsidRPr="00765573">
                      <w:rPr>
                        <w:rFonts w:ascii="Helvetica" w:hAnsi="Helvetica" w:cs="Helvetica Neue"/>
                        <w:color w:val="000000"/>
                        <w:sz w:val="15"/>
                        <w:szCs w:val="15"/>
                        <w:lang w:val="en"/>
                      </w:rPr>
                      <w:t>Konrad.Reinhart@</w:t>
                    </w:r>
                  </w:p>
                  <w:p w14:paraId="0514773C" w14:textId="77777777" w:rsidR="00A336FA" w:rsidRPr="00765573" w:rsidRDefault="00A336FA" w:rsidP="00513F69">
                    <w:pPr>
                      <w:ind w:left="180"/>
                      <w:rPr>
                        <w:rFonts w:ascii="Helvetica" w:hAnsi="Helvetica" w:cs="Helvetica Neue"/>
                        <w:color w:val="000000"/>
                        <w:sz w:val="15"/>
                        <w:szCs w:val="15"/>
                        <w:lang w:val="en"/>
                      </w:rPr>
                    </w:pPr>
                    <w:r w:rsidRPr="00765573">
                      <w:rPr>
                        <w:rFonts w:ascii="Helvetica" w:hAnsi="Helvetica" w:cs="Helvetica Neue"/>
                        <w:color w:val="000000"/>
                        <w:sz w:val="15"/>
                        <w:szCs w:val="15"/>
                        <w:lang w:val="en"/>
                      </w:rPr>
                      <w:t>med.uni-jena.de</w:t>
                    </w:r>
                  </w:p>
                  <w:p w14:paraId="7D2EE2AE" w14:textId="77777777" w:rsidR="00A336FA" w:rsidRPr="00765573" w:rsidRDefault="00A336FA" w:rsidP="00513F69">
                    <w:pPr>
                      <w:ind w:firstLine="180"/>
                      <w:rPr>
                        <w:rFonts w:ascii="Helvetica" w:hAnsi="Helvetica" w:cs="Helvetica Neue"/>
                        <w:b/>
                        <w:color w:val="808080"/>
                        <w:sz w:val="15"/>
                        <w:szCs w:val="15"/>
                        <w:lang w:val="en"/>
                      </w:rPr>
                    </w:pPr>
                  </w:p>
                  <w:p w14:paraId="0ABB1BA9" w14:textId="77777777" w:rsidR="00A336FA" w:rsidRPr="00765573" w:rsidRDefault="00A336FA" w:rsidP="00513F69">
                    <w:pPr>
                      <w:ind w:firstLine="180"/>
                      <w:rPr>
                        <w:rFonts w:ascii="Helvetica" w:hAnsi="Helvetica" w:cs="Helvetica Neue"/>
                        <w:b/>
                        <w:sz w:val="15"/>
                        <w:szCs w:val="15"/>
                        <w:lang w:val="en"/>
                      </w:rPr>
                    </w:pPr>
                    <w:r w:rsidRPr="00765573">
                      <w:rPr>
                        <w:rFonts w:ascii="Helvetica" w:hAnsi="Helvetica" w:cs="Helvetica Neue"/>
                        <w:b/>
                        <w:sz w:val="15"/>
                        <w:szCs w:val="15"/>
                        <w:lang w:val="en"/>
                      </w:rPr>
                      <w:t>M. Zick</w:t>
                    </w:r>
                  </w:p>
                  <w:p w14:paraId="4720CBFB" w14:textId="77777777" w:rsidR="00A336FA" w:rsidRPr="00765573" w:rsidRDefault="00301566" w:rsidP="00D80DD7">
                    <w:pPr>
                      <w:ind w:left="182" w:hanging="2"/>
                      <w:rPr>
                        <w:rFonts w:ascii="Helvetica" w:hAnsi="Helvetica" w:cs="Helvetica Neue"/>
                        <w:sz w:val="15"/>
                        <w:szCs w:val="15"/>
                        <w:lang w:val="en"/>
                      </w:rPr>
                    </w:pPr>
                    <w:hyperlink r:id="rId3" w:history="1">
                      <w:r w:rsidR="000A577C" w:rsidRPr="00765573">
                        <w:rPr>
                          <w:rStyle w:val="Hyperlink"/>
                          <w:rFonts w:ascii="Helvetica" w:hAnsi="Helvetica" w:cs="Helvetica Neue"/>
                          <w:color w:val="auto"/>
                          <w:sz w:val="15"/>
                          <w:szCs w:val="15"/>
                          <w:u w:val="none"/>
                          <w:lang w:val="en"/>
                        </w:rPr>
                        <w:t>Marvin.Zick@global-sepsis-alliance.org</w:t>
                      </w:r>
                    </w:hyperlink>
                  </w:p>
                  <w:p w14:paraId="503E2EC1" w14:textId="77777777" w:rsidR="00A336FA" w:rsidRPr="00765573" w:rsidRDefault="00A336FA" w:rsidP="00513F69">
                    <w:pPr>
                      <w:ind w:left="180"/>
                      <w:rPr>
                        <w:rFonts w:ascii="Helvetica" w:hAnsi="Helvetica" w:cs="Helvetica Neue"/>
                        <w:b/>
                        <w:color w:val="999999"/>
                        <w:sz w:val="15"/>
                        <w:szCs w:val="15"/>
                        <w:lang w:val="en"/>
                      </w:rPr>
                    </w:pPr>
                  </w:p>
                  <w:p w14:paraId="7C948265" w14:textId="77777777" w:rsidR="00A336FA" w:rsidRPr="00765573" w:rsidRDefault="00A336FA" w:rsidP="00513F69">
                    <w:pPr>
                      <w:ind w:firstLine="180"/>
                      <w:rPr>
                        <w:rFonts w:ascii="Helvetica" w:hAnsi="Helvetica" w:cs="Helvetica Neue"/>
                        <w:color w:val="000000"/>
                        <w:sz w:val="15"/>
                        <w:szCs w:val="15"/>
                        <w:lang w:val="en"/>
                      </w:rPr>
                    </w:pPr>
                  </w:p>
                </w:txbxContent>
              </v:textbox>
              <w10:wrap type="square" anchory="page"/>
            </v:shape>
          </w:pict>
        </mc:Fallback>
      </mc:AlternateContent>
    </w:r>
    <w:r>
      <w:rPr>
        <w:noProof/>
      </w:rPr>
      <mc:AlternateContent>
        <mc:Choice Requires="wps">
          <w:drawing>
            <wp:anchor distT="0" distB="0" distL="114300" distR="114300" simplePos="0" relativeHeight="251656704" behindDoc="0" locked="0" layoutInCell="1" allowOverlap="1" wp14:anchorId="47EF3069" wp14:editId="2E0DDE55">
              <wp:simplePos x="0" y="0"/>
              <wp:positionH relativeFrom="column">
                <wp:posOffset>5029200</wp:posOffset>
              </wp:positionH>
              <wp:positionV relativeFrom="paragraph">
                <wp:posOffset>267335</wp:posOffset>
              </wp:positionV>
              <wp:extent cx="114300" cy="8001000"/>
              <wp:effectExtent l="0" t="0" r="12700" b="0"/>
              <wp:wrapThrough wrapText="bothSides">
                <wp:wrapPolygon edited="0">
                  <wp:start x="0" y="0"/>
                  <wp:lineTo x="0" y="21531"/>
                  <wp:lineTo x="19200" y="21531"/>
                  <wp:lineTo x="19200" y="0"/>
                  <wp:lineTo x="0" y="0"/>
                </wp:wrapPolygon>
              </wp:wrapThrough>
              <wp:docPr id="5"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0"/>
                      </a:xfrm>
                      <a:prstGeom prst="rect">
                        <a:avLst/>
                      </a:prstGeom>
                      <a:solidFill>
                        <a:srgbClr val="E5007E">
                          <a:alpha val="67451"/>
                        </a:srgbClr>
                      </a:solidFill>
                      <a:ln>
                        <a:noFill/>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92D670" id="Rechteck 2" o:spid="_x0000_s1026" style="position:absolute;margin-left:396pt;margin-top:21.05pt;width:9pt;height:6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" fillcolor="#e5007e" stroked="f">
              <v:fill opacity="44204f"/>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1"/>
    <w:rsid w:val="00011B88"/>
    <w:rsid w:val="0002296B"/>
    <w:rsid w:val="00054325"/>
    <w:rsid w:val="00061048"/>
    <w:rsid w:val="00072355"/>
    <w:rsid w:val="00074AA8"/>
    <w:rsid w:val="000A577C"/>
    <w:rsid w:val="000A7C27"/>
    <w:rsid w:val="000B5A76"/>
    <w:rsid w:val="001167F6"/>
    <w:rsid w:val="0012436C"/>
    <w:rsid w:val="001336BE"/>
    <w:rsid w:val="00133AC9"/>
    <w:rsid w:val="001351CC"/>
    <w:rsid w:val="00174B4F"/>
    <w:rsid w:val="00181926"/>
    <w:rsid w:val="00185C6F"/>
    <w:rsid w:val="001902D7"/>
    <w:rsid w:val="001B7700"/>
    <w:rsid w:val="001C2E05"/>
    <w:rsid w:val="001E1DFF"/>
    <w:rsid w:val="0021780B"/>
    <w:rsid w:val="0024623B"/>
    <w:rsid w:val="002643D8"/>
    <w:rsid w:val="002804FC"/>
    <w:rsid w:val="0029044E"/>
    <w:rsid w:val="00292C21"/>
    <w:rsid w:val="00301566"/>
    <w:rsid w:val="00351612"/>
    <w:rsid w:val="00384A4B"/>
    <w:rsid w:val="003B3391"/>
    <w:rsid w:val="003E27B6"/>
    <w:rsid w:val="003E3C32"/>
    <w:rsid w:val="00425F2F"/>
    <w:rsid w:val="004918F2"/>
    <w:rsid w:val="00513F69"/>
    <w:rsid w:val="00576189"/>
    <w:rsid w:val="005867DB"/>
    <w:rsid w:val="005C0B96"/>
    <w:rsid w:val="005D5557"/>
    <w:rsid w:val="0061095F"/>
    <w:rsid w:val="00665CA4"/>
    <w:rsid w:val="006824F2"/>
    <w:rsid w:val="006E4C6D"/>
    <w:rsid w:val="0071330F"/>
    <w:rsid w:val="0071619D"/>
    <w:rsid w:val="00723E58"/>
    <w:rsid w:val="007301EC"/>
    <w:rsid w:val="00737002"/>
    <w:rsid w:val="00762A8C"/>
    <w:rsid w:val="00765573"/>
    <w:rsid w:val="007A3FF2"/>
    <w:rsid w:val="007B183D"/>
    <w:rsid w:val="007B7571"/>
    <w:rsid w:val="007D0AE9"/>
    <w:rsid w:val="007F6CBE"/>
    <w:rsid w:val="008042F5"/>
    <w:rsid w:val="00824AA8"/>
    <w:rsid w:val="00870AC4"/>
    <w:rsid w:val="008B0E14"/>
    <w:rsid w:val="008B4060"/>
    <w:rsid w:val="008D69B3"/>
    <w:rsid w:val="008E3D78"/>
    <w:rsid w:val="008F4B36"/>
    <w:rsid w:val="009153A8"/>
    <w:rsid w:val="00916527"/>
    <w:rsid w:val="00920DD4"/>
    <w:rsid w:val="00922DAC"/>
    <w:rsid w:val="00931579"/>
    <w:rsid w:val="00934A8C"/>
    <w:rsid w:val="009821AA"/>
    <w:rsid w:val="00984DBF"/>
    <w:rsid w:val="00987771"/>
    <w:rsid w:val="009D2B23"/>
    <w:rsid w:val="00A10A78"/>
    <w:rsid w:val="00A17262"/>
    <w:rsid w:val="00A336FA"/>
    <w:rsid w:val="00A54965"/>
    <w:rsid w:val="00A62EAC"/>
    <w:rsid w:val="00A6560A"/>
    <w:rsid w:val="00A66944"/>
    <w:rsid w:val="00A80147"/>
    <w:rsid w:val="00AC02DF"/>
    <w:rsid w:val="00AF0EB6"/>
    <w:rsid w:val="00B42B04"/>
    <w:rsid w:val="00BB754D"/>
    <w:rsid w:val="00BF0EFD"/>
    <w:rsid w:val="00BF3FCE"/>
    <w:rsid w:val="00C02547"/>
    <w:rsid w:val="00C12223"/>
    <w:rsid w:val="00C31E46"/>
    <w:rsid w:val="00C836BA"/>
    <w:rsid w:val="00CC391A"/>
    <w:rsid w:val="00D06F9A"/>
    <w:rsid w:val="00D0760C"/>
    <w:rsid w:val="00D106C1"/>
    <w:rsid w:val="00D25087"/>
    <w:rsid w:val="00D25B55"/>
    <w:rsid w:val="00D463D4"/>
    <w:rsid w:val="00D5713A"/>
    <w:rsid w:val="00D80DD7"/>
    <w:rsid w:val="00D9180D"/>
    <w:rsid w:val="00DA55C9"/>
    <w:rsid w:val="00DD33E9"/>
    <w:rsid w:val="00DE7600"/>
    <w:rsid w:val="00E34452"/>
    <w:rsid w:val="00E419DF"/>
    <w:rsid w:val="00E55FE0"/>
    <w:rsid w:val="00E86360"/>
    <w:rsid w:val="00EA4CF5"/>
    <w:rsid w:val="00EB4318"/>
    <w:rsid w:val="00EC53B1"/>
    <w:rsid w:val="00EC668C"/>
    <w:rsid w:val="00EF1E94"/>
    <w:rsid w:val="00EF7A96"/>
    <w:rsid w:val="00FA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Standard">
    <w:name w:val="Normal"/>
    <w:qFormat/>
    <w:rsid w:val="00EC53B1"/>
    <w:rPr>
      <w:rFonts w:eastAsia="Calibri"/>
      <w:sz w:val="24"/>
      <w:szCs w:val="24"/>
    </w:rPr>
  </w:style>
  <w:style w:type="paragraph" w:styleId="berschrift1">
    <w:name w:val="heading 1"/>
    <w:basedOn w:val="Standard"/>
    <w:next w:val="Standard"/>
    <w:qFormat/>
    <w:rsid w:val="007B183D"/>
    <w:pPr>
      <w:keepNext/>
      <w:spacing w:before="240" w:after="60"/>
      <w:outlineLvl w:val="0"/>
    </w:pPr>
    <w:rPr>
      <w:rFonts w:ascii="Arial" w:eastAsia="Times New Roman" w:hAnsi="Arial" w:cs="Arial"/>
      <w:b/>
      <w:bCs/>
      <w:kern w:val="32"/>
      <w:sz w:val="32"/>
      <w:szCs w:val="32"/>
    </w:rPr>
  </w:style>
  <w:style w:type="paragraph" w:styleId="berschrift4">
    <w:name w:val="heading 4"/>
    <w:basedOn w:val="Standard"/>
    <w:qFormat/>
    <w:rsid w:val="007B183D"/>
    <w:pPr>
      <w:spacing w:before="100" w:beforeAutospacing="1" w:after="100" w:afterAutospacing="1"/>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3F69"/>
    <w:pPr>
      <w:tabs>
        <w:tab w:val="center" w:pos="4536"/>
        <w:tab w:val="right" w:pos="9072"/>
      </w:tabs>
    </w:pPr>
    <w:rPr>
      <w:rFonts w:eastAsia="Times New Roman"/>
    </w:rPr>
  </w:style>
  <w:style w:type="paragraph" w:styleId="Fuzeile">
    <w:name w:val="footer"/>
    <w:basedOn w:val="Standard"/>
    <w:rsid w:val="00513F69"/>
    <w:pPr>
      <w:tabs>
        <w:tab w:val="center" w:pos="4536"/>
        <w:tab w:val="right" w:pos="9072"/>
      </w:tabs>
    </w:pPr>
    <w:rPr>
      <w:rFonts w:eastAsia="Times New Roman"/>
    </w:rPr>
  </w:style>
  <w:style w:type="paragraph" w:styleId="StandardWeb">
    <w:name w:val="Normal (Web)"/>
    <w:basedOn w:val="Standard"/>
    <w:uiPriority w:val="99"/>
    <w:rsid w:val="007B183D"/>
    <w:pPr>
      <w:spacing w:before="100" w:beforeAutospacing="1" w:after="100" w:afterAutospacing="1"/>
    </w:pPr>
    <w:rPr>
      <w:rFonts w:eastAsia="Times New Roman"/>
    </w:rPr>
  </w:style>
  <w:style w:type="character" w:styleId="Fett">
    <w:name w:val="Strong"/>
    <w:qFormat/>
    <w:rsid w:val="007B183D"/>
    <w:rPr>
      <w:b/>
      <w:bCs/>
    </w:rPr>
  </w:style>
  <w:style w:type="character" w:styleId="Hyperlink">
    <w:name w:val="Hyperlink"/>
    <w:rsid w:val="009153A8"/>
    <w:rPr>
      <w:color w:val="0000FF"/>
      <w:u w:val="single"/>
    </w:rPr>
  </w:style>
  <w:style w:type="paragraph" w:styleId="KeinLeerraum">
    <w:name w:val="No Spacing"/>
    <w:uiPriority w:val="1"/>
    <w:qFormat/>
    <w:rsid w:val="00AC02DF"/>
    <w:rPr>
      <w:rFonts w:ascii="Calibri" w:eastAsia="Calibri" w:hAnsi="Calibri"/>
      <w:noProof/>
      <w:sz w:val="22"/>
      <w:szCs w:val="22"/>
      <w:lang w:val="en-GB" w:eastAsia="en-US"/>
    </w:rPr>
  </w:style>
  <w:style w:type="paragraph" w:styleId="Listenabsatz">
    <w:name w:val="List Paragraph"/>
    <w:basedOn w:val="Standard"/>
    <w:uiPriority w:val="34"/>
    <w:qFormat/>
    <w:rsid w:val="00EC53B1"/>
    <w:pPr>
      <w:ind w:left="720"/>
      <w:contextualSpacing/>
    </w:pPr>
  </w:style>
  <w:style w:type="paragraph" w:styleId="Sprechblasentext">
    <w:name w:val="Balloon Text"/>
    <w:basedOn w:val="Standard"/>
    <w:link w:val="SprechblasentextZchn"/>
    <w:rsid w:val="001336BE"/>
    <w:rPr>
      <w:rFonts w:ascii="Tahoma" w:hAnsi="Tahoma" w:cs="Tahoma"/>
      <w:sz w:val="16"/>
      <w:szCs w:val="16"/>
    </w:rPr>
  </w:style>
  <w:style w:type="character" w:customStyle="1" w:styleId="SprechblasentextZchn">
    <w:name w:val="Sprechblasentext Zchn"/>
    <w:basedOn w:val="Absatz-Standardschriftart"/>
    <w:link w:val="Sprechblasentext"/>
    <w:rsid w:val="001336BE"/>
    <w:rPr>
      <w:rFonts w:ascii="Tahoma" w:eastAsia="Calibri" w:hAnsi="Tahoma" w:cs="Tahoma"/>
      <w:sz w:val="16"/>
      <w:szCs w:val="16"/>
    </w:rPr>
  </w:style>
  <w:style w:type="character" w:styleId="BesuchterLink">
    <w:name w:val="FollowedHyperlink"/>
    <w:basedOn w:val="Absatz-Standardschriftart"/>
    <w:semiHidden/>
    <w:unhideWhenUsed/>
    <w:rsid w:val="00765573"/>
    <w:rPr>
      <w:color w:val="800080" w:themeColor="followedHyperlink"/>
      <w:u w:val="single"/>
    </w:rPr>
  </w:style>
  <w:style w:type="character" w:styleId="Erwhnung">
    <w:name w:val="Mention"/>
    <w:basedOn w:val="Absatz-Standardschriftart"/>
    <w:uiPriority w:val="99"/>
    <w:semiHidden/>
    <w:unhideWhenUsed/>
    <w:rsid w:val="0012436C"/>
    <w:rPr>
      <w:color w:val="2B579A"/>
      <w:shd w:val="clear" w:color="auto" w:fill="E6E6E6"/>
    </w:rPr>
  </w:style>
  <w:style w:type="character" w:styleId="NichtaufgelsteErwhnung">
    <w:name w:val="Unresolved Mention"/>
    <w:basedOn w:val="Absatz-Standardschriftart"/>
    <w:uiPriority w:val="99"/>
    <w:semiHidden/>
    <w:unhideWhenUsed/>
    <w:rsid w:val="007370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cspotligh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ryn.hendrick@global-sepsis-allianc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lobal-sepsis-alliance.org" TargetMode="External"/><Relationship Id="rId4" Type="http://schemas.openxmlformats.org/officeDocument/2006/relationships/webSettings" Target="webSettings.xml"/><Relationship Id="rId9" Type="http://schemas.openxmlformats.org/officeDocument/2006/relationships/hyperlink" Target="http://www.world-sepsis-da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Marvin.Zick@global-sepsis-alliance.org" TargetMode="External"/><Relationship Id="rId2" Type="http://schemas.openxmlformats.org/officeDocument/2006/relationships/hyperlink" Target="mailto:Marvin.Zick@global-sepsis-alliance.org"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GSA_Letterhead</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4603</CharactersWithSpaces>
  <SharedDoc>false</SharedDoc>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Zick</dc:creator>
  <cp:lastModifiedBy>Marvin Zick</cp:lastModifiedBy>
  <cp:revision>4</cp:revision>
  <cp:lastPrinted>2017-05-29T11:26:00Z</cp:lastPrinted>
  <dcterms:created xsi:type="dcterms:W3CDTF">2017-09-07T10:26:00Z</dcterms:created>
  <dcterms:modified xsi:type="dcterms:W3CDTF">2017-09-07T11:05:00Z</dcterms:modified>
</cp:coreProperties>
</file>